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5E7" w:rsidRPr="007A474F" w:rsidRDefault="007A474F" w:rsidP="005D25E7">
      <w:pPr>
        <w:spacing w:before="120" w:after="0" w:line="240" w:lineRule="auto"/>
        <w:jc w:val="center"/>
        <w:rPr>
          <w:rFonts w:ascii="Liberation Serif," w:hAnsi="Liberation Serif,"/>
          <w:b/>
          <w:bCs/>
          <w:sz w:val="28"/>
          <w:szCs w:val="28"/>
          <w:lang w:val="en-US"/>
        </w:rPr>
      </w:pPr>
      <w:r w:rsidRPr="007A474F">
        <w:rPr>
          <w:rFonts w:ascii="Liberation Serif," w:hAnsi="Liberation Serif,"/>
          <w:b/>
          <w:bCs/>
          <w:sz w:val="28"/>
          <w:szCs w:val="28"/>
          <w:lang w:val="en-US"/>
        </w:rPr>
        <w:t>Deskripsi Gulma Pada Tanaman Kedelai Kultivar Anjasmoro Dengan Perlakuan Pupuk Kompos</w:t>
      </w:r>
    </w:p>
    <w:p w:rsidR="00D759D2" w:rsidRDefault="00D759D2" w:rsidP="00D759D2">
      <w:pPr>
        <w:spacing w:after="0" w:line="240" w:lineRule="auto"/>
        <w:jc w:val="center"/>
        <w:rPr>
          <w:rFonts w:ascii="Times New Roman" w:hAnsi="Times New Roman"/>
          <w:b/>
          <w:bCs/>
          <w:sz w:val="24"/>
          <w:lang w:val="en-US"/>
        </w:rPr>
      </w:pPr>
    </w:p>
    <w:p w:rsidR="005D25E7" w:rsidRPr="007A474F" w:rsidRDefault="005D25E7" w:rsidP="00D759D2">
      <w:pPr>
        <w:spacing w:after="0" w:line="240" w:lineRule="auto"/>
        <w:jc w:val="center"/>
        <w:rPr>
          <w:rFonts w:ascii="Liberation Serif" w:hAnsi="Liberation Serif"/>
          <w:bCs/>
          <w:i/>
          <w:sz w:val="24"/>
          <w:vertAlign w:val="superscript"/>
          <w:lang w:val="en-US"/>
        </w:rPr>
      </w:pPr>
      <w:r w:rsidRPr="007A474F">
        <w:rPr>
          <w:rFonts w:ascii="Liberation Serif" w:hAnsi="Liberation Serif"/>
          <w:bCs/>
          <w:i/>
          <w:sz w:val="24"/>
          <w:lang w:val="en-US"/>
        </w:rPr>
        <w:t>Sumarmi</w:t>
      </w:r>
      <w:r w:rsidRPr="007A474F">
        <w:rPr>
          <w:rFonts w:ascii="Liberation Serif" w:hAnsi="Liberation Serif"/>
          <w:bCs/>
          <w:i/>
          <w:sz w:val="24"/>
          <w:vertAlign w:val="superscript"/>
          <w:lang w:val="en-US"/>
        </w:rPr>
        <w:t>1</w:t>
      </w:r>
      <w:r w:rsidRPr="007A474F">
        <w:rPr>
          <w:rFonts w:ascii="Liberation Serif" w:hAnsi="Liberation Serif"/>
          <w:bCs/>
          <w:i/>
          <w:sz w:val="24"/>
          <w:lang w:val="en-US"/>
        </w:rPr>
        <w:t xml:space="preserve"> dan Kharis Triyono</w:t>
      </w:r>
      <w:r w:rsidRPr="007A474F">
        <w:rPr>
          <w:rFonts w:ascii="Liberation Serif" w:hAnsi="Liberation Serif"/>
          <w:bCs/>
          <w:i/>
          <w:sz w:val="24"/>
          <w:vertAlign w:val="superscript"/>
          <w:lang w:val="en-US"/>
        </w:rPr>
        <w:t>2</w:t>
      </w:r>
    </w:p>
    <w:p w:rsidR="00D759D2" w:rsidRPr="005D25E7" w:rsidRDefault="00D759D2" w:rsidP="00D759D2">
      <w:pPr>
        <w:spacing w:after="0" w:line="240" w:lineRule="auto"/>
        <w:jc w:val="center"/>
        <w:rPr>
          <w:rFonts w:ascii="Times New Roman" w:hAnsi="Times New Roman"/>
          <w:b/>
          <w:bCs/>
          <w:sz w:val="24"/>
          <w:vertAlign w:val="superscript"/>
          <w:lang w:val="en-US"/>
        </w:rPr>
      </w:pPr>
    </w:p>
    <w:p w:rsidR="005D25E7" w:rsidRPr="007A474F" w:rsidRDefault="005D25E7" w:rsidP="00D759D2">
      <w:pPr>
        <w:spacing w:after="0" w:line="240" w:lineRule="auto"/>
        <w:jc w:val="center"/>
        <w:rPr>
          <w:rFonts w:ascii="Liberation Serif" w:hAnsi="Liberation Serif"/>
          <w:bCs/>
          <w:lang w:val="en-US"/>
        </w:rPr>
      </w:pPr>
      <w:r w:rsidRPr="007A474F">
        <w:rPr>
          <w:rFonts w:ascii="Liberation Serif" w:hAnsi="Liberation Serif"/>
          <w:bCs/>
          <w:vertAlign w:val="superscript"/>
          <w:lang w:val="en-US"/>
        </w:rPr>
        <w:t xml:space="preserve">1 </w:t>
      </w:r>
      <w:r w:rsidRPr="007A474F">
        <w:rPr>
          <w:rFonts w:ascii="Liberation Serif" w:hAnsi="Liberation Serif"/>
          <w:bCs/>
          <w:lang w:val="en-US"/>
        </w:rPr>
        <w:t xml:space="preserve">Laboratorium Biologi </w:t>
      </w:r>
      <w:r w:rsidRPr="007A474F">
        <w:rPr>
          <w:rFonts w:ascii="Liberation Serif" w:hAnsi="Liberation Serif"/>
          <w:bCs/>
          <w:vertAlign w:val="superscript"/>
          <w:lang w:val="en-US"/>
        </w:rPr>
        <w:t xml:space="preserve">2 </w:t>
      </w:r>
      <w:r w:rsidRPr="007A474F">
        <w:rPr>
          <w:rFonts w:ascii="Liberation Serif" w:hAnsi="Liberation Serif"/>
          <w:bCs/>
          <w:lang w:val="en-US"/>
        </w:rPr>
        <w:t xml:space="preserve">Laboratorium Ekologi </w:t>
      </w:r>
    </w:p>
    <w:p w:rsidR="005D25E7" w:rsidRDefault="005D25E7" w:rsidP="00D759D2">
      <w:pPr>
        <w:spacing w:after="0" w:line="240" w:lineRule="auto"/>
        <w:jc w:val="center"/>
        <w:rPr>
          <w:rFonts w:ascii="Liberation Serif" w:hAnsi="Liberation Serif"/>
          <w:bCs/>
          <w:lang w:val="en-US"/>
        </w:rPr>
      </w:pPr>
      <w:r w:rsidRPr="007A474F">
        <w:rPr>
          <w:rFonts w:ascii="Liberation Serif" w:hAnsi="Liberation Serif"/>
          <w:bCs/>
          <w:lang w:val="en-US"/>
        </w:rPr>
        <w:t>Fakultas Pertanian Universitas Slamet Riyadi</w:t>
      </w:r>
    </w:p>
    <w:p w:rsidR="00DB7A7E" w:rsidRPr="005D25E7" w:rsidRDefault="00DB7A7E" w:rsidP="00D759D2">
      <w:pPr>
        <w:spacing w:after="0" w:line="240" w:lineRule="auto"/>
        <w:jc w:val="center"/>
        <w:rPr>
          <w:rFonts w:ascii="Times New Roman" w:hAnsi="Times New Roman"/>
          <w:b/>
          <w:bCs/>
          <w:sz w:val="24"/>
          <w:lang w:val="en-US"/>
        </w:rPr>
      </w:pPr>
      <w:r>
        <w:rPr>
          <w:rFonts w:ascii="Liberation Serif" w:hAnsi="Liberation Serif"/>
          <w:bCs/>
          <w:lang w:val="en-US"/>
        </w:rPr>
        <w:t>Jalan Sumpah Pemuda No.18 Surakarta</w:t>
      </w:r>
    </w:p>
    <w:p w:rsidR="005D25E7" w:rsidRPr="007A474F" w:rsidRDefault="00DA4D34" w:rsidP="005D25E7">
      <w:pPr>
        <w:spacing w:before="120" w:after="0" w:line="240" w:lineRule="auto"/>
        <w:jc w:val="center"/>
        <w:rPr>
          <w:rFonts w:ascii="Liberation Serif" w:hAnsi="Liberation Serif"/>
          <w:bCs/>
          <w:lang w:val="en-US"/>
        </w:rPr>
      </w:pPr>
      <w:r>
        <w:rPr>
          <w:rFonts w:ascii="Liberation Serif" w:hAnsi="Liberation Serif"/>
          <w:bCs/>
          <w:lang w:val="en-US"/>
        </w:rPr>
        <w:t xml:space="preserve">Email: </w:t>
      </w:r>
      <w:r w:rsidR="00515C25" w:rsidRPr="007A474F">
        <w:rPr>
          <w:rFonts w:ascii="Liberation Serif" w:hAnsi="Liberation Serif"/>
          <w:bCs/>
          <w:lang w:val="en-US"/>
        </w:rPr>
        <w:t>felt.sumarmi@gmail.com</w:t>
      </w:r>
    </w:p>
    <w:p w:rsidR="005D25E7" w:rsidRPr="00DC4D7D" w:rsidRDefault="00DC4D7D" w:rsidP="005D25E7">
      <w:pPr>
        <w:spacing w:before="120" w:after="0" w:line="240" w:lineRule="auto"/>
        <w:jc w:val="center"/>
        <w:rPr>
          <w:rFonts w:ascii="Liberation Serif" w:hAnsi="Liberation Serif"/>
          <w:b/>
          <w:bCs/>
          <w:sz w:val="28"/>
          <w:szCs w:val="28"/>
          <w:lang w:val="en-US"/>
        </w:rPr>
      </w:pPr>
      <w:r w:rsidRPr="00DC4D7D">
        <w:rPr>
          <w:rFonts w:ascii="Liberation Serif" w:hAnsi="Liberation Serif"/>
          <w:b/>
          <w:bCs/>
          <w:sz w:val="28"/>
          <w:szCs w:val="28"/>
          <w:lang w:val="en-US"/>
        </w:rPr>
        <w:t>Abstrak</w:t>
      </w:r>
    </w:p>
    <w:p w:rsidR="002B77BE" w:rsidRPr="00E5246A" w:rsidRDefault="009820B9" w:rsidP="002B77BE">
      <w:pPr>
        <w:spacing w:before="120" w:after="0" w:line="240" w:lineRule="auto"/>
        <w:ind w:firstLine="720"/>
        <w:rPr>
          <w:rFonts w:ascii="Liberation Serif" w:hAnsi="Liberation Serif"/>
          <w:sz w:val="24"/>
          <w:lang w:val="en-US"/>
        </w:rPr>
      </w:pPr>
      <w:r w:rsidRPr="00E5246A">
        <w:rPr>
          <w:rFonts w:ascii="Liberation Serif" w:hAnsi="Liberation Serif"/>
          <w:sz w:val="24"/>
          <w:lang w:val="en-US"/>
        </w:rPr>
        <w:t xml:space="preserve">Biasanya </w:t>
      </w:r>
      <w:r w:rsidR="00F1705B" w:rsidRPr="00E5246A">
        <w:rPr>
          <w:rFonts w:ascii="Liberation Serif" w:hAnsi="Liberation Serif"/>
          <w:sz w:val="24"/>
          <w:lang w:val="en-US"/>
        </w:rPr>
        <w:t>g</w:t>
      </w:r>
      <w:r w:rsidR="005D25E7" w:rsidRPr="00E5246A">
        <w:rPr>
          <w:rFonts w:ascii="Liberation Serif" w:hAnsi="Liberation Serif"/>
          <w:sz w:val="24"/>
          <w:lang w:val="en-US"/>
        </w:rPr>
        <w:t xml:space="preserve">ulma </w:t>
      </w:r>
      <w:r w:rsidR="00F1705B" w:rsidRPr="00E5246A">
        <w:rPr>
          <w:rFonts w:ascii="Liberation Serif" w:hAnsi="Liberation Serif"/>
          <w:sz w:val="24"/>
          <w:lang w:val="en-US"/>
        </w:rPr>
        <w:t xml:space="preserve">yang tumbuh bersama dengan tanaman pangan </w:t>
      </w:r>
      <w:r w:rsidR="005D25E7" w:rsidRPr="00E5246A">
        <w:rPr>
          <w:rFonts w:ascii="Liberation Serif" w:hAnsi="Liberation Serif"/>
          <w:sz w:val="24"/>
          <w:lang w:val="en-US"/>
        </w:rPr>
        <w:t>dapa</w:t>
      </w:r>
      <w:r w:rsidR="00F1705B" w:rsidRPr="00E5246A">
        <w:rPr>
          <w:rFonts w:ascii="Liberation Serif" w:hAnsi="Liberation Serif"/>
          <w:sz w:val="24"/>
          <w:lang w:val="en-US"/>
        </w:rPr>
        <w:t>t mengurangi h</w:t>
      </w:r>
      <w:r w:rsidR="009555B8" w:rsidRPr="00E5246A">
        <w:rPr>
          <w:rFonts w:ascii="Liberation Serif" w:hAnsi="Liberation Serif"/>
          <w:sz w:val="24"/>
          <w:lang w:val="en-US"/>
        </w:rPr>
        <w:t>asil panen. Penelitian ini bertujuan</w:t>
      </w:r>
      <w:r w:rsidR="00F1705B" w:rsidRPr="00E5246A">
        <w:rPr>
          <w:rFonts w:ascii="Liberation Serif" w:hAnsi="Liberation Serif"/>
          <w:sz w:val="24"/>
          <w:lang w:val="en-US"/>
        </w:rPr>
        <w:t xml:space="preserve"> untuk mengamati pertumbuhan gulma pada pertumbuhan tanaman kedelai yang diberi pupuk kompos. </w:t>
      </w:r>
      <w:r w:rsidR="00851E1A" w:rsidRPr="00E5246A">
        <w:rPr>
          <w:rFonts w:ascii="Liberation Serif" w:hAnsi="Liberation Serif"/>
          <w:sz w:val="24"/>
          <w:lang w:val="en-US"/>
        </w:rPr>
        <w:t xml:space="preserve">Kedelai varietas Anjasmoro ditanam di lahan penelitian Mojosongo, Surakarta, pada tanggal 14 April 2020. </w:t>
      </w:r>
      <w:r w:rsidR="00F1705B" w:rsidRPr="00E5246A">
        <w:rPr>
          <w:rFonts w:ascii="Liberation Serif" w:hAnsi="Liberation Serif"/>
          <w:sz w:val="24"/>
          <w:lang w:val="en-US"/>
        </w:rPr>
        <w:t>Ada 4 macam pe</w:t>
      </w:r>
      <w:r w:rsidR="00E331C4" w:rsidRPr="00E5246A">
        <w:rPr>
          <w:rFonts w:ascii="Liberation Serif" w:hAnsi="Liberation Serif"/>
          <w:sz w:val="24"/>
          <w:lang w:val="en-US"/>
        </w:rPr>
        <w:t xml:space="preserve">rlakuan yaitu </w:t>
      </w:r>
      <w:r w:rsidR="00512704" w:rsidRPr="00E5246A">
        <w:rPr>
          <w:rFonts w:ascii="Liberation Serif" w:hAnsi="Liberation Serif"/>
          <w:sz w:val="24"/>
          <w:lang w:val="en-US"/>
        </w:rPr>
        <w:t>diberi pupuk kompos yang dibuat dari daun tembakau, daun sirsak, campuran daun tembakau dan sirsak</w:t>
      </w:r>
      <w:r w:rsidR="009555B8" w:rsidRPr="00E5246A">
        <w:rPr>
          <w:rFonts w:ascii="Liberation Serif" w:hAnsi="Liberation Serif"/>
          <w:sz w:val="24"/>
          <w:lang w:val="en-US"/>
        </w:rPr>
        <w:t>,</w:t>
      </w:r>
      <w:r w:rsidR="00512704" w:rsidRPr="00E5246A">
        <w:rPr>
          <w:rFonts w:ascii="Liberation Serif" w:hAnsi="Liberation Serif"/>
          <w:sz w:val="24"/>
          <w:lang w:val="en-US"/>
        </w:rPr>
        <w:t xml:space="preserve"> serta tanpa diberi pupuk atau </w:t>
      </w:r>
      <w:r w:rsidR="009555B8" w:rsidRPr="00E5246A">
        <w:rPr>
          <w:rFonts w:ascii="Liberation Serif" w:hAnsi="Liberation Serif"/>
          <w:sz w:val="24"/>
          <w:lang w:val="en-US"/>
        </w:rPr>
        <w:t>dinamakan</w:t>
      </w:r>
      <w:r w:rsidR="00512704" w:rsidRPr="00E5246A">
        <w:rPr>
          <w:rFonts w:ascii="Liberation Serif" w:hAnsi="Liberation Serif"/>
          <w:sz w:val="24"/>
          <w:lang w:val="en-US"/>
        </w:rPr>
        <w:t xml:space="preserve"> kontrol. </w:t>
      </w:r>
      <w:r w:rsidR="00E331C4" w:rsidRPr="00E5246A">
        <w:rPr>
          <w:rFonts w:ascii="Liberation Serif" w:hAnsi="Liberation Serif"/>
          <w:sz w:val="24"/>
          <w:lang w:val="en-US"/>
        </w:rPr>
        <w:t xml:space="preserve"> </w:t>
      </w:r>
      <w:r w:rsidR="00831C12" w:rsidRPr="00E5246A">
        <w:rPr>
          <w:rFonts w:ascii="Liberation Serif" w:hAnsi="Liberation Serif"/>
          <w:sz w:val="24"/>
          <w:lang w:val="en-US"/>
        </w:rPr>
        <w:t xml:space="preserve">Gulma dibiarkan tumbuh bersama dengan kedelai </w:t>
      </w:r>
      <w:r w:rsidR="00851E1A" w:rsidRPr="00E5246A">
        <w:rPr>
          <w:rFonts w:ascii="Liberation Serif" w:hAnsi="Liberation Serif"/>
          <w:sz w:val="24"/>
          <w:lang w:val="en-US"/>
        </w:rPr>
        <w:t>pada</w:t>
      </w:r>
      <w:r w:rsidR="00831C12" w:rsidRPr="00E5246A">
        <w:rPr>
          <w:rFonts w:ascii="Liberation Serif" w:hAnsi="Liberation Serif"/>
          <w:sz w:val="24"/>
          <w:lang w:val="en-US"/>
        </w:rPr>
        <w:t xml:space="preserve"> 10 pol</w:t>
      </w:r>
      <w:r w:rsidR="004911E3" w:rsidRPr="00E5246A">
        <w:rPr>
          <w:rFonts w:ascii="Liberation Serif" w:hAnsi="Liberation Serif"/>
          <w:sz w:val="24"/>
          <w:lang w:val="en-US"/>
        </w:rPr>
        <w:t>y</w:t>
      </w:r>
      <w:r w:rsidR="00831C12" w:rsidRPr="00E5246A">
        <w:rPr>
          <w:rFonts w:ascii="Liberation Serif" w:hAnsi="Liberation Serif"/>
          <w:sz w:val="24"/>
          <w:lang w:val="en-US"/>
        </w:rPr>
        <w:t>bag</w:t>
      </w:r>
      <w:r w:rsidR="009555B8" w:rsidRPr="00E5246A">
        <w:rPr>
          <w:rFonts w:ascii="Liberation Serif" w:hAnsi="Liberation Serif"/>
          <w:sz w:val="24"/>
          <w:lang w:val="en-US"/>
        </w:rPr>
        <w:t>, tiap perlakuan</w:t>
      </w:r>
      <w:r w:rsidR="00831C12" w:rsidRPr="00E5246A">
        <w:rPr>
          <w:rFonts w:ascii="Liberation Serif" w:hAnsi="Liberation Serif"/>
          <w:sz w:val="24"/>
          <w:lang w:val="en-US"/>
        </w:rPr>
        <w:t xml:space="preserve">. </w:t>
      </w:r>
      <w:r w:rsidR="00EC618F" w:rsidRPr="00E5246A">
        <w:rPr>
          <w:rFonts w:ascii="Liberation Serif" w:hAnsi="Liberation Serif"/>
          <w:sz w:val="24"/>
          <w:lang w:val="en-US"/>
        </w:rPr>
        <w:t xml:space="preserve">Hasil </w:t>
      </w:r>
      <w:r w:rsidR="001B57C0" w:rsidRPr="00E5246A">
        <w:rPr>
          <w:rFonts w:ascii="Liberation Serif" w:hAnsi="Liberation Serif"/>
          <w:sz w:val="24"/>
          <w:lang w:val="en-US"/>
        </w:rPr>
        <w:t>penelitian ditemukan ada 9</w:t>
      </w:r>
      <w:r w:rsidR="00EC618F" w:rsidRPr="00E5246A">
        <w:rPr>
          <w:rFonts w:ascii="Liberation Serif" w:hAnsi="Liberation Serif"/>
          <w:sz w:val="24"/>
          <w:lang w:val="en-US"/>
        </w:rPr>
        <w:t xml:space="preserve"> macam gulma </w:t>
      </w:r>
      <w:r w:rsidR="001B57C0" w:rsidRPr="00E5246A">
        <w:rPr>
          <w:rFonts w:ascii="Liberation Serif" w:hAnsi="Liberation Serif"/>
          <w:sz w:val="24"/>
          <w:lang w:val="en-US"/>
        </w:rPr>
        <w:t>terdiri dari 5 spesies</w:t>
      </w:r>
      <w:r w:rsidR="00EC618F" w:rsidRPr="00E5246A">
        <w:rPr>
          <w:rFonts w:ascii="Liberation Serif" w:hAnsi="Liberation Serif"/>
          <w:sz w:val="24"/>
          <w:lang w:val="en-US"/>
        </w:rPr>
        <w:t xml:space="preserve"> Monokotil </w:t>
      </w:r>
      <w:r w:rsidR="00D25123" w:rsidRPr="00E5246A">
        <w:rPr>
          <w:rFonts w:ascii="Liberation Serif" w:hAnsi="Liberation Serif"/>
          <w:sz w:val="24"/>
          <w:lang w:val="en-US"/>
        </w:rPr>
        <w:t xml:space="preserve">yaitu </w:t>
      </w:r>
      <w:r w:rsidR="00D25123" w:rsidRPr="00E5246A">
        <w:rPr>
          <w:rFonts w:ascii="Liberation Serif" w:hAnsi="Liberation Serif"/>
          <w:i/>
          <w:sz w:val="24"/>
          <w:lang w:val="en-US"/>
        </w:rPr>
        <w:t>Cyperu</w:t>
      </w:r>
      <w:r w:rsidR="0072406B">
        <w:rPr>
          <w:rFonts w:ascii="Liberation Serif" w:hAnsi="Liberation Serif"/>
          <w:i/>
          <w:sz w:val="24"/>
          <w:lang w:val="en-US"/>
        </w:rPr>
        <w:t>s rotundus, Imperata cylindrica</w:t>
      </w:r>
      <w:r w:rsidR="00D25123" w:rsidRPr="00E5246A">
        <w:rPr>
          <w:rFonts w:ascii="Liberation Serif" w:hAnsi="Liberation Serif"/>
          <w:i/>
          <w:sz w:val="24"/>
          <w:lang w:val="en-US"/>
        </w:rPr>
        <w:t>, Cynodon dactylus</w:t>
      </w:r>
      <w:r w:rsidR="001B57C0" w:rsidRPr="00E5246A">
        <w:rPr>
          <w:rFonts w:ascii="Liberation Serif" w:hAnsi="Liberation Serif"/>
          <w:i/>
          <w:sz w:val="24"/>
          <w:lang w:val="en-US"/>
        </w:rPr>
        <w:t xml:space="preserve">, Eleusin indica </w:t>
      </w:r>
      <w:r w:rsidR="00EC618F" w:rsidRPr="00E5246A">
        <w:rPr>
          <w:rFonts w:ascii="Liberation Serif" w:hAnsi="Liberation Serif"/>
          <w:sz w:val="24"/>
          <w:lang w:val="en-US"/>
        </w:rPr>
        <w:t xml:space="preserve">dan </w:t>
      </w:r>
      <w:r w:rsidR="001B57C0" w:rsidRPr="00E5246A">
        <w:rPr>
          <w:rFonts w:ascii="Liberation Serif" w:hAnsi="Liberation Serif"/>
          <w:i/>
          <w:sz w:val="24"/>
          <w:lang w:val="en-US"/>
        </w:rPr>
        <w:t>Panicum repen.</w:t>
      </w:r>
      <w:r w:rsidR="00EC618F" w:rsidRPr="00E5246A">
        <w:rPr>
          <w:rFonts w:ascii="Liberation Serif" w:hAnsi="Liberation Serif"/>
          <w:sz w:val="24"/>
          <w:lang w:val="en-US"/>
        </w:rPr>
        <w:t xml:space="preserve"> </w:t>
      </w:r>
      <w:r w:rsidR="001B57C0" w:rsidRPr="00E5246A">
        <w:rPr>
          <w:rFonts w:ascii="Liberation Serif" w:hAnsi="Liberation Serif"/>
          <w:sz w:val="24"/>
          <w:lang w:val="en-US"/>
        </w:rPr>
        <w:t xml:space="preserve">Empat macam gulma </w:t>
      </w:r>
      <w:r w:rsidR="00EC618F" w:rsidRPr="00E5246A">
        <w:rPr>
          <w:rFonts w:ascii="Liberation Serif" w:hAnsi="Liberation Serif"/>
          <w:sz w:val="24"/>
          <w:lang w:val="en-US"/>
        </w:rPr>
        <w:t>Dikotil</w:t>
      </w:r>
      <w:r w:rsidR="001B57C0" w:rsidRPr="00E5246A">
        <w:rPr>
          <w:rFonts w:ascii="Liberation Serif" w:hAnsi="Liberation Serif"/>
          <w:sz w:val="24"/>
          <w:lang w:val="en-US"/>
        </w:rPr>
        <w:t xml:space="preserve"> yaitu </w:t>
      </w:r>
      <w:r w:rsidR="001B57C0" w:rsidRPr="00E5246A">
        <w:rPr>
          <w:rFonts w:ascii="Liberation Serif" w:hAnsi="Liberation Serif"/>
          <w:i/>
          <w:sz w:val="24"/>
          <w:lang w:val="en-US"/>
        </w:rPr>
        <w:t>Amaranthus</w:t>
      </w:r>
      <w:r w:rsidR="001B57C0" w:rsidRPr="00E5246A">
        <w:rPr>
          <w:rFonts w:ascii="Liberation Serif" w:hAnsi="Liberation Serif"/>
          <w:sz w:val="24"/>
          <w:lang w:val="en-US"/>
        </w:rPr>
        <w:t xml:space="preserve"> </w:t>
      </w:r>
      <w:r w:rsidR="001B57C0" w:rsidRPr="00E5246A">
        <w:rPr>
          <w:rFonts w:ascii="Liberation Serif" w:hAnsi="Liberation Serif"/>
          <w:i/>
          <w:sz w:val="24"/>
          <w:lang w:val="en-US"/>
        </w:rPr>
        <w:t>spinosus</w:t>
      </w:r>
      <w:r w:rsidR="001B57C0" w:rsidRPr="00E5246A">
        <w:rPr>
          <w:rFonts w:ascii="Liberation Serif" w:hAnsi="Liberation Serif"/>
          <w:sz w:val="24"/>
          <w:lang w:val="en-US"/>
        </w:rPr>
        <w:t xml:space="preserve">, </w:t>
      </w:r>
      <w:r w:rsidR="001B57C0" w:rsidRPr="00E5246A">
        <w:rPr>
          <w:rFonts w:ascii="Liberation Serif" w:hAnsi="Liberation Serif"/>
          <w:i/>
          <w:sz w:val="24"/>
          <w:lang w:val="en-US"/>
        </w:rPr>
        <w:t>Portulacca oleracea</w:t>
      </w:r>
      <w:r w:rsidR="001B57C0" w:rsidRPr="00E5246A">
        <w:rPr>
          <w:rFonts w:ascii="Liberation Serif" w:hAnsi="Liberation Serif"/>
          <w:sz w:val="24"/>
          <w:lang w:val="en-US"/>
        </w:rPr>
        <w:t xml:space="preserve">, </w:t>
      </w:r>
      <w:r w:rsidR="001B57C0" w:rsidRPr="00E5246A">
        <w:rPr>
          <w:rFonts w:ascii="Liberation Serif" w:hAnsi="Liberation Serif"/>
          <w:i/>
          <w:sz w:val="24"/>
          <w:lang w:val="en-US"/>
        </w:rPr>
        <w:t>Phylanthus niruri dan Euphorbia hirta</w:t>
      </w:r>
      <w:r w:rsidR="00EC618F" w:rsidRPr="00E5246A">
        <w:rPr>
          <w:rFonts w:ascii="Liberation Serif" w:hAnsi="Liberation Serif"/>
          <w:sz w:val="24"/>
          <w:lang w:val="en-US"/>
        </w:rPr>
        <w:t>. Total berat basah gulma</w:t>
      </w:r>
      <w:r w:rsidR="009C1087" w:rsidRPr="00E5246A">
        <w:rPr>
          <w:rFonts w:ascii="Liberation Serif" w:hAnsi="Liberation Serif"/>
          <w:sz w:val="24"/>
          <w:lang w:val="en-US"/>
        </w:rPr>
        <w:t xml:space="preserve"> </w:t>
      </w:r>
      <w:proofErr w:type="gramStart"/>
      <w:r w:rsidR="009C1087" w:rsidRPr="00E5246A">
        <w:rPr>
          <w:rFonts w:ascii="Liberation Serif" w:hAnsi="Liberation Serif"/>
          <w:sz w:val="24"/>
          <w:lang w:val="en-US"/>
        </w:rPr>
        <w:t xml:space="preserve">1.539 </w:t>
      </w:r>
      <w:r w:rsidR="00EC618F" w:rsidRPr="00E5246A">
        <w:rPr>
          <w:rFonts w:ascii="Liberation Serif" w:hAnsi="Liberation Serif"/>
          <w:sz w:val="24"/>
          <w:lang w:val="en-US"/>
        </w:rPr>
        <w:t xml:space="preserve"> gram</w:t>
      </w:r>
      <w:proofErr w:type="gramEnd"/>
      <w:r w:rsidR="00EC1C55" w:rsidRPr="00E5246A">
        <w:rPr>
          <w:rFonts w:ascii="Liberation Serif" w:hAnsi="Liberation Serif"/>
          <w:sz w:val="24"/>
          <w:lang w:val="en-US"/>
        </w:rPr>
        <w:t xml:space="preserve">, sedangkan berat basah tanaman kedelai pada saat panen </w:t>
      </w:r>
      <w:r w:rsidR="009C1087" w:rsidRPr="00E5246A">
        <w:rPr>
          <w:rFonts w:ascii="Liberation Serif" w:hAnsi="Liberation Serif"/>
          <w:sz w:val="24"/>
          <w:lang w:val="en-US"/>
        </w:rPr>
        <w:t xml:space="preserve">858,4 </w:t>
      </w:r>
      <w:r w:rsidR="00EC1C55" w:rsidRPr="00E5246A">
        <w:rPr>
          <w:rFonts w:ascii="Liberation Serif" w:hAnsi="Liberation Serif"/>
          <w:sz w:val="24"/>
          <w:lang w:val="en-US"/>
        </w:rPr>
        <w:t>gram</w:t>
      </w:r>
      <w:r w:rsidR="009C1087" w:rsidRPr="00E5246A">
        <w:rPr>
          <w:rFonts w:ascii="Liberation Serif" w:hAnsi="Liberation Serif"/>
          <w:sz w:val="24"/>
          <w:lang w:val="en-US"/>
        </w:rPr>
        <w:t xml:space="preserve">. </w:t>
      </w:r>
      <w:r w:rsidR="00EC1C55" w:rsidRPr="00E5246A">
        <w:rPr>
          <w:rFonts w:ascii="Liberation Serif" w:hAnsi="Liberation Serif"/>
          <w:sz w:val="24"/>
          <w:lang w:val="en-US"/>
        </w:rPr>
        <w:t>Be</w:t>
      </w:r>
      <w:r w:rsidR="00EC618F" w:rsidRPr="00E5246A">
        <w:rPr>
          <w:rFonts w:ascii="Liberation Serif" w:hAnsi="Liberation Serif"/>
          <w:sz w:val="24"/>
          <w:lang w:val="en-US"/>
        </w:rPr>
        <w:t xml:space="preserve">rat basah gulma pada </w:t>
      </w:r>
      <w:r w:rsidR="0039424B" w:rsidRPr="00E5246A">
        <w:rPr>
          <w:rFonts w:ascii="Liberation Serif" w:hAnsi="Liberation Serif"/>
          <w:sz w:val="24"/>
          <w:lang w:val="en-US"/>
        </w:rPr>
        <w:t xml:space="preserve">perlakuan kontrol </w:t>
      </w:r>
      <w:r w:rsidR="009555B8" w:rsidRPr="00E5246A">
        <w:rPr>
          <w:rFonts w:ascii="Liberation Serif" w:hAnsi="Liberation Serif"/>
          <w:sz w:val="24"/>
          <w:lang w:val="en-US"/>
        </w:rPr>
        <w:t>284</w:t>
      </w:r>
      <w:proofErr w:type="gramStart"/>
      <w:r w:rsidR="009555B8" w:rsidRPr="00E5246A">
        <w:rPr>
          <w:rFonts w:ascii="Liberation Serif" w:hAnsi="Liberation Serif"/>
          <w:sz w:val="24"/>
          <w:lang w:val="en-US"/>
        </w:rPr>
        <w:t>,8</w:t>
      </w:r>
      <w:proofErr w:type="gramEnd"/>
      <w:r w:rsidR="00EC618F" w:rsidRPr="00E5246A">
        <w:rPr>
          <w:rFonts w:ascii="Liberation Serif" w:hAnsi="Liberation Serif"/>
          <w:sz w:val="24"/>
          <w:lang w:val="en-US"/>
        </w:rPr>
        <w:t xml:space="preserve"> gram</w:t>
      </w:r>
      <w:r w:rsidR="0039424B" w:rsidRPr="00E5246A">
        <w:rPr>
          <w:rFonts w:ascii="Liberation Serif" w:hAnsi="Liberation Serif"/>
          <w:sz w:val="24"/>
          <w:lang w:val="en-US"/>
        </w:rPr>
        <w:t>, paling sedikit dibandingkan dengan perlakuan</w:t>
      </w:r>
      <w:r w:rsidR="00851E1A" w:rsidRPr="00E5246A">
        <w:rPr>
          <w:rFonts w:ascii="Liberation Serif" w:hAnsi="Liberation Serif"/>
          <w:sz w:val="24"/>
          <w:lang w:val="en-US"/>
        </w:rPr>
        <w:t xml:space="preserve"> lainnya</w:t>
      </w:r>
      <w:r w:rsidR="004911E3" w:rsidRPr="00E5246A">
        <w:rPr>
          <w:rFonts w:ascii="Liberation Serif" w:hAnsi="Liberation Serif"/>
          <w:sz w:val="24"/>
          <w:lang w:val="en-US"/>
        </w:rPr>
        <w:t xml:space="preserve">. Berat basah gulma pada tanaman kedelai </w:t>
      </w:r>
      <w:proofErr w:type="gramStart"/>
      <w:r w:rsidR="004911E3" w:rsidRPr="00E5246A">
        <w:rPr>
          <w:rFonts w:ascii="Liberation Serif" w:hAnsi="Liberation Serif"/>
          <w:sz w:val="24"/>
          <w:lang w:val="en-US"/>
        </w:rPr>
        <w:t xml:space="preserve">perlakuan </w:t>
      </w:r>
      <w:r w:rsidR="00EC618F" w:rsidRPr="00E5246A">
        <w:rPr>
          <w:rFonts w:ascii="Liberation Serif" w:hAnsi="Liberation Serif"/>
          <w:sz w:val="24"/>
          <w:lang w:val="en-US"/>
        </w:rPr>
        <w:t xml:space="preserve"> pupuk</w:t>
      </w:r>
      <w:proofErr w:type="gramEnd"/>
      <w:r w:rsidR="00EC618F" w:rsidRPr="00E5246A">
        <w:rPr>
          <w:rFonts w:ascii="Liberation Serif" w:hAnsi="Liberation Serif"/>
          <w:sz w:val="24"/>
          <w:lang w:val="en-US"/>
        </w:rPr>
        <w:t xml:space="preserve"> campuran paling besar yait</w:t>
      </w:r>
      <w:r w:rsidR="002B77BE" w:rsidRPr="00E5246A">
        <w:rPr>
          <w:rFonts w:ascii="Liberation Serif" w:hAnsi="Liberation Serif"/>
          <w:sz w:val="24"/>
          <w:lang w:val="en-US"/>
        </w:rPr>
        <w:t>u 514,8</w:t>
      </w:r>
      <w:r w:rsidR="00EC618F" w:rsidRPr="00E5246A">
        <w:rPr>
          <w:rFonts w:ascii="Liberation Serif" w:hAnsi="Liberation Serif"/>
          <w:sz w:val="24"/>
          <w:lang w:val="en-US"/>
        </w:rPr>
        <w:t xml:space="preserve"> gram</w:t>
      </w:r>
      <w:r w:rsidR="00EC1C55" w:rsidRPr="00E5246A">
        <w:rPr>
          <w:rFonts w:ascii="Liberation Serif" w:hAnsi="Liberation Serif"/>
          <w:sz w:val="24"/>
          <w:lang w:val="en-US"/>
        </w:rPr>
        <w:t xml:space="preserve">. </w:t>
      </w:r>
      <w:r w:rsidR="009C1087" w:rsidRPr="00E5246A">
        <w:rPr>
          <w:rFonts w:ascii="Liberation Serif" w:hAnsi="Liberation Serif"/>
          <w:sz w:val="24"/>
          <w:lang w:val="en-US"/>
        </w:rPr>
        <w:t xml:space="preserve">Rata-rata jumlah biji per tanaman </w:t>
      </w:r>
      <w:r w:rsidR="002B77BE" w:rsidRPr="00E5246A">
        <w:rPr>
          <w:rFonts w:ascii="Liberation Serif" w:hAnsi="Liberation Serif"/>
          <w:sz w:val="24"/>
          <w:lang w:val="en-US"/>
        </w:rPr>
        <w:t xml:space="preserve">kedelai </w:t>
      </w:r>
      <w:r w:rsidR="009C1087" w:rsidRPr="00E5246A">
        <w:rPr>
          <w:rFonts w:ascii="Liberation Serif" w:hAnsi="Liberation Serif"/>
          <w:sz w:val="24"/>
          <w:lang w:val="en-US"/>
        </w:rPr>
        <w:t>pada pemberian pupu</w:t>
      </w:r>
      <w:r w:rsidR="00851E1A" w:rsidRPr="00E5246A">
        <w:rPr>
          <w:rFonts w:ascii="Liberation Serif" w:hAnsi="Liberation Serif"/>
          <w:sz w:val="24"/>
          <w:lang w:val="en-US"/>
        </w:rPr>
        <w:t>k kompos campuran</w:t>
      </w:r>
      <w:r w:rsidR="0039424B" w:rsidRPr="00E5246A">
        <w:rPr>
          <w:rFonts w:ascii="Liberation Serif" w:hAnsi="Liberation Serif"/>
          <w:sz w:val="24"/>
          <w:lang w:val="en-US"/>
        </w:rPr>
        <w:t xml:space="preserve"> paling banyak</w:t>
      </w:r>
      <w:r w:rsidR="009C1087" w:rsidRPr="00E5246A">
        <w:rPr>
          <w:rFonts w:ascii="Liberation Serif" w:hAnsi="Liberation Serif"/>
          <w:sz w:val="24"/>
          <w:lang w:val="en-US"/>
        </w:rPr>
        <w:t xml:space="preserve"> yaitu </w:t>
      </w:r>
      <w:r w:rsidR="00A04D14" w:rsidRPr="00E5246A">
        <w:rPr>
          <w:rFonts w:ascii="Liberation Serif" w:hAnsi="Liberation Serif"/>
          <w:sz w:val="24"/>
          <w:lang w:val="en-US"/>
        </w:rPr>
        <w:t>98 biji. Pupuk kompos campuran daun tembakau dan sirsat meningka</w:t>
      </w:r>
      <w:r w:rsidR="0039424B" w:rsidRPr="00E5246A">
        <w:rPr>
          <w:rFonts w:ascii="Liberation Serif" w:hAnsi="Liberation Serif"/>
          <w:sz w:val="24"/>
          <w:lang w:val="en-US"/>
        </w:rPr>
        <w:t>tkan pertumbuhan gulma tetapi juga mampu</w:t>
      </w:r>
      <w:r w:rsidR="00A04D14" w:rsidRPr="00E5246A">
        <w:rPr>
          <w:rFonts w:ascii="Liberation Serif" w:hAnsi="Liberation Serif"/>
          <w:sz w:val="24"/>
          <w:lang w:val="en-US"/>
        </w:rPr>
        <w:t xml:space="preserve"> meningkatkan hasil panen kedelai Anjasmoro.</w:t>
      </w:r>
    </w:p>
    <w:p w:rsidR="009555B8" w:rsidRPr="00E5246A" w:rsidRDefault="009555B8" w:rsidP="009555B8">
      <w:pPr>
        <w:spacing w:after="0" w:line="240" w:lineRule="auto"/>
        <w:rPr>
          <w:rFonts w:ascii="Liberation Serif" w:eastAsia="Times New Roman" w:hAnsi="Liberation Serif" w:cs="Calibri"/>
          <w:color w:val="000000"/>
          <w:lang w:val="en-US"/>
        </w:rPr>
      </w:pPr>
    </w:p>
    <w:p w:rsidR="005D25E7" w:rsidRPr="00E5246A" w:rsidRDefault="005D25E7" w:rsidP="005D25E7">
      <w:pPr>
        <w:spacing w:before="120" w:after="0" w:line="240" w:lineRule="auto"/>
        <w:rPr>
          <w:rFonts w:ascii="Liberation Serif" w:hAnsi="Liberation Serif"/>
          <w:sz w:val="24"/>
          <w:lang w:val="en-US"/>
        </w:rPr>
      </w:pPr>
      <w:r w:rsidRPr="00E5246A">
        <w:rPr>
          <w:rFonts w:ascii="Liberation Serif" w:hAnsi="Liberation Serif"/>
          <w:sz w:val="24"/>
          <w:lang w:val="en-US"/>
        </w:rPr>
        <w:t xml:space="preserve">Kata kunci: gulma, kedelai, kompos, sirsak, tembakau </w:t>
      </w:r>
      <w:bookmarkStart w:id="0" w:name="_GoBack"/>
      <w:bookmarkEnd w:id="0"/>
    </w:p>
    <w:p w:rsidR="00661524" w:rsidRDefault="00661524" w:rsidP="00D94D7E">
      <w:pPr>
        <w:spacing w:after="0"/>
      </w:pPr>
    </w:p>
    <w:p w:rsidR="00D94D7E" w:rsidRPr="00DF6F5F" w:rsidRDefault="00D94D7E" w:rsidP="00D94D7E">
      <w:pPr>
        <w:spacing w:after="0"/>
        <w:rPr>
          <w:rFonts w:ascii="Liberation Serif" w:hAnsi="Liberation Serif" w:cs="Times New Roman"/>
          <w:b/>
          <w:sz w:val="26"/>
          <w:szCs w:val="26"/>
          <w:lang w:val="en-US"/>
        </w:rPr>
      </w:pPr>
      <w:r w:rsidRPr="00DF6F5F">
        <w:rPr>
          <w:rFonts w:ascii="Liberation Serif" w:hAnsi="Liberation Serif" w:cs="Times New Roman"/>
          <w:b/>
          <w:sz w:val="26"/>
          <w:szCs w:val="26"/>
          <w:lang w:val="en-US"/>
        </w:rPr>
        <w:t>PENDAHULUAN</w:t>
      </w:r>
    </w:p>
    <w:p w:rsidR="00D94D7E" w:rsidRPr="009F7560" w:rsidRDefault="00CE3681" w:rsidP="00A4199B">
      <w:pPr>
        <w:spacing w:after="0"/>
        <w:ind w:firstLine="720"/>
        <w:rPr>
          <w:rFonts w:ascii="Liberation Serif" w:hAnsi="Liberation Serif" w:cs="Times New Roman"/>
          <w:sz w:val="24"/>
          <w:szCs w:val="24"/>
          <w:lang w:val="en-US"/>
        </w:rPr>
      </w:pPr>
      <w:r>
        <w:rPr>
          <w:rFonts w:ascii="Liberation Serif" w:hAnsi="Liberation Serif" w:cs="Times New Roman"/>
          <w:sz w:val="24"/>
          <w:szCs w:val="24"/>
          <w:lang w:val="en-US"/>
        </w:rPr>
        <w:t xml:space="preserve">Gulma diartikan sebagai tumbuhan yang termasuk bangsa rumput yang merupakan pengganggu bagi kehidupan tanaman utama; tumbuhan pengganggu (Kamus Besar Bahasa Indonesia, 2020). Tanaman utama dalam penelitian ini adalah kedelai.  </w:t>
      </w:r>
      <w:r w:rsidR="009E35AE" w:rsidRPr="009F7560">
        <w:rPr>
          <w:rFonts w:ascii="Liberation Serif" w:hAnsi="Liberation Serif" w:cs="Times New Roman"/>
          <w:sz w:val="24"/>
          <w:szCs w:val="24"/>
          <w:lang w:val="en-US"/>
        </w:rPr>
        <w:t>Kedelai merupakan sumber bahan pangan yang penting karena dapat menggantikan protein bagi penderita malnutrisi</w:t>
      </w:r>
      <w:r w:rsidR="004D31CE" w:rsidRPr="009F7560">
        <w:rPr>
          <w:rFonts w:ascii="Liberation Serif" w:hAnsi="Liberation Serif" w:cs="Times New Roman"/>
          <w:sz w:val="24"/>
          <w:szCs w:val="24"/>
          <w:lang w:val="en-US"/>
        </w:rPr>
        <w:t xml:space="preserve"> (</w:t>
      </w:r>
      <w:r w:rsidR="004D31CE" w:rsidRPr="009F7560">
        <w:rPr>
          <w:rFonts w:ascii="Liberation Serif" w:hAnsi="Liberation Serif" w:cs="Times New Roman"/>
          <w:sz w:val="24"/>
          <w:szCs w:val="24"/>
        </w:rPr>
        <w:t>Swami</w:t>
      </w:r>
      <w:r w:rsidR="004D31CE" w:rsidRPr="009F7560">
        <w:rPr>
          <w:rFonts w:ascii="Liberation Serif" w:hAnsi="Liberation Serif" w:cs="Times New Roman"/>
          <w:sz w:val="24"/>
          <w:szCs w:val="24"/>
          <w:lang w:val="en-US"/>
        </w:rPr>
        <w:t xml:space="preserve"> et al. 2019)</w:t>
      </w:r>
      <w:r w:rsidR="009E35AE" w:rsidRPr="009F7560">
        <w:rPr>
          <w:rFonts w:ascii="Liberation Serif" w:hAnsi="Liberation Serif" w:cs="Times New Roman"/>
          <w:sz w:val="24"/>
          <w:szCs w:val="24"/>
          <w:lang w:val="en-US"/>
        </w:rPr>
        <w:t xml:space="preserve">.  </w:t>
      </w:r>
      <w:r w:rsidR="00B6027E" w:rsidRPr="009F7560">
        <w:rPr>
          <w:rFonts w:ascii="Liberation Serif" w:hAnsi="Liberation Serif" w:cs="Times New Roman"/>
          <w:sz w:val="24"/>
          <w:szCs w:val="24"/>
          <w:lang w:val="en-US"/>
        </w:rPr>
        <w:t xml:space="preserve">Kualitas dan kuantitas hasil panen kedelai </w:t>
      </w:r>
      <w:proofErr w:type="gramStart"/>
      <w:r w:rsidR="00B6027E" w:rsidRPr="009F7560">
        <w:rPr>
          <w:rFonts w:ascii="Liberation Serif" w:hAnsi="Liberation Serif" w:cs="Times New Roman"/>
          <w:sz w:val="24"/>
          <w:szCs w:val="24"/>
          <w:lang w:val="en-US"/>
        </w:rPr>
        <w:t>akan</w:t>
      </w:r>
      <w:proofErr w:type="gramEnd"/>
      <w:r w:rsidR="00B6027E" w:rsidRPr="009F7560">
        <w:rPr>
          <w:rFonts w:ascii="Liberation Serif" w:hAnsi="Liberation Serif" w:cs="Times New Roman"/>
          <w:sz w:val="24"/>
          <w:szCs w:val="24"/>
          <w:lang w:val="en-US"/>
        </w:rPr>
        <w:t xml:space="preserve"> menurun apabila selama pertumbuhan tanaman ada tanaman pengganggu yaitu gulma (Kilkoda, et al. 2015).</w:t>
      </w:r>
    </w:p>
    <w:p w:rsidR="00BE442D" w:rsidRDefault="00CB1436" w:rsidP="00283FE5">
      <w:pPr>
        <w:spacing w:after="0"/>
        <w:ind w:firstLine="720"/>
        <w:rPr>
          <w:rFonts w:ascii="Liberation Serif" w:hAnsi="Liberation Serif" w:cs="Times New Roman"/>
          <w:sz w:val="24"/>
          <w:szCs w:val="24"/>
        </w:rPr>
      </w:pPr>
      <w:r w:rsidRPr="009F7560">
        <w:rPr>
          <w:rFonts w:ascii="Liberation Serif" w:hAnsi="Liberation Serif" w:cs="Times New Roman"/>
          <w:sz w:val="24"/>
          <w:szCs w:val="24"/>
          <w:lang w:val="en-US"/>
        </w:rPr>
        <w:t xml:space="preserve">Penelitian pada lahan padi dengan penambahan bahan </w:t>
      </w:r>
      <w:r w:rsidR="00AA1170" w:rsidRPr="009F7560">
        <w:rPr>
          <w:rFonts w:ascii="Liberation Serif" w:hAnsi="Liberation Serif" w:cs="Times New Roman"/>
          <w:sz w:val="24"/>
          <w:szCs w:val="24"/>
          <w:lang w:val="en-US"/>
        </w:rPr>
        <w:t>K</w:t>
      </w:r>
      <w:r w:rsidRPr="009F7560">
        <w:rPr>
          <w:rFonts w:ascii="Liberation Serif" w:hAnsi="Liberation Serif" w:cs="Times New Roman"/>
          <w:sz w:val="24"/>
          <w:szCs w:val="24"/>
          <w:lang w:val="en-US"/>
        </w:rPr>
        <w:t>arbon organi</w:t>
      </w:r>
      <w:r w:rsidR="00AA1170" w:rsidRPr="009F7560">
        <w:rPr>
          <w:rFonts w:ascii="Liberation Serif" w:hAnsi="Liberation Serif" w:cs="Times New Roman"/>
          <w:sz w:val="24"/>
          <w:szCs w:val="24"/>
          <w:lang w:val="en-US"/>
        </w:rPr>
        <w:t>k</w:t>
      </w:r>
      <w:r w:rsidRPr="009F7560">
        <w:rPr>
          <w:rFonts w:ascii="Liberation Serif" w:hAnsi="Liberation Serif" w:cs="Times New Roman"/>
          <w:sz w:val="24"/>
          <w:szCs w:val="24"/>
          <w:lang w:val="en-US"/>
        </w:rPr>
        <w:t xml:space="preserve"> dibandingkan dengan lahan sawah konvensional menunjukkan pH tanah 6</w:t>
      </w:r>
      <w:proofErr w:type="gramStart"/>
      <w:r w:rsidRPr="009F7560">
        <w:rPr>
          <w:rFonts w:ascii="Liberation Serif" w:hAnsi="Liberation Serif" w:cs="Times New Roman"/>
          <w:sz w:val="24"/>
          <w:szCs w:val="24"/>
          <w:lang w:val="en-US"/>
        </w:rPr>
        <w:t>,9</w:t>
      </w:r>
      <w:proofErr w:type="gramEnd"/>
      <w:r w:rsidRPr="009F7560">
        <w:rPr>
          <w:rFonts w:ascii="Liberation Serif" w:hAnsi="Liberation Serif" w:cs="Times New Roman"/>
          <w:sz w:val="24"/>
          <w:szCs w:val="24"/>
          <w:lang w:val="en-US"/>
        </w:rPr>
        <w:t xml:space="preserve"> lebih baik dari pada lahan biasa karena pH tanahnya asam yaitu 5,8. Karbon dan Nitrogen dengan pengelolaan secara organi</w:t>
      </w:r>
      <w:r w:rsidR="007F7029">
        <w:rPr>
          <w:rFonts w:ascii="Liberation Serif" w:hAnsi="Liberation Serif" w:cs="Times New Roman"/>
          <w:sz w:val="24"/>
          <w:szCs w:val="24"/>
          <w:lang w:val="en-US"/>
        </w:rPr>
        <w:t>k</w:t>
      </w:r>
      <w:r w:rsidRPr="009F7560">
        <w:rPr>
          <w:rFonts w:ascii="Liberation Serif" w:hAnsi="Liberation Serif" w:cs="Times New Roman"/>
          <w:sz w:val="24"/>
          <w:szCs w:val="24"/>
          <w:lang w:val="en-US"/>
        </w:rPr>
        <w:t xml:space="preserve"> juga </w:t>
      </w:r>
      <w:r w:rsidRPr="009F7560">
        <w:rPr>
          <w:rFonts w:ascii="Liberation Serif" w:hAnsi="Liberation Serif" w:cs="Times New Roman"/>
          <w:sz w:val="24"/>
          <w:szCs w:val="24"/>
          <w:lang w:val="en-US"/>
        </w:rPr>
        <w:lastRenderedPageBreak/>
        <w:t>lebih tinggi yaitu 2,4 dan 0,41%, sedangkan lahan konvensional lebih rendah yaitu 1,8% C  dan 0,28</w:t>
      </w:r>
      <w:r w:rsidR="00285936" w:rsidRPr="009F7560">
        <w:rPr>
          <w:rFonts w:ascii="Liberation Serif" w:hAnsi="Liberation Serif" w:cs="Times New Roman"/>
          <w:sz w:val="24"/>
          <w:szCs w:val="24"/>
          <w:lang w:val="en-US"/>
        </w:rPr>
        <w:t>%</w:t>
      </w:r>
      <w:r w:rsidRPr="009F7560">
        <w:rPr>
          <w:rFonts w:ascii="Liberation Serif" w:hAnsi="Liberation Serif" w:cs="Times New Roman"/>
          <w:sz w:val="24"/>
          <w:szCs w:val="24"/>
          <w:lang w:val="en-US"/>
        </w:rPr>
        <w:t xml:space="preserve"> N</w:t>
      </w:r>
      <w:r w:rsidR="00285936" w:rsidRPr="009F7560">
        <w:rPr>
          <w:rFonts w:ascii="Liberation Serif" w:hAnsi="Liberation Serif" w:cs="Times New Roman"/>
          <w:sz w:val="24"/>
          <w:szCs w:val="24"/>
          <w:lang w:val="en-US"/>
        </w:rPr>
        <w:t>. Hal tersebut menunjukkan bahwa penggunaan pupuk kimia lambat laun dapat meningkatkan toksisitas lahan karena penambahan residu senyawa kimia dalam tanah (Supriyadi et al. 2020).</w:t>
      </w:r>
      <w:r w:rsidR="00BE442D">
        <w:rPr>
          <w:rFonts w:ascii="Liberation Serif" w:hAnsi="Liberation Serif" w:cs="Times New Roman"/>
          <w:sz w:val="24"/>
          <w:szCs w:val="24"/>
          <w:lang w:val="en-US"/>
        </w:rPr>
        <w:t xml:space="preserve"> </w:t>
      </w:r>
      <w:r w:rsidR="00BE442D" w:rsidRPr="00BE442D">
        <w:rPr>
          <w:rFonts w:ascii="Liberation Serif" w:hAnsi="Liberation Serif" w:cs="Times New Roman"/>
          <w:sz w:val="24"/>
          <w:szCs w:val="24"/>
        </w:rPr>
        <w:t xml:space="preserve">Salah satu tanaman yang bisa dijadikan sebagai </w:t>
      </w:r>
      <w:r w:rsidR="00BE442D" w:rsidRPr="00BE442D">
        <w:rPr>
          <w:rFonts w:ascii="Liberation Serif" w:hAnsi="Liberation Serif" w:cs="Times New Roman"/>
          <w:sz w:val="24"/>
          <w:szCs w:val="24"/>
          <w:lang w:val="en-US"/>
        </w:rPr>
        <w:t>herbisida</w:t>
      </w:r>
      <w:r w:rsidR="00BE442D" w:rsidRPr="00BE442D">
        <w:rPr>
          <w:rFonts w:ascii="Liberation Serif" w:hAnsi="Liberation Serif" w:cs="Times New Roman"/>
          <w:sz w:val="24"/>
          <w:szCs w:val="24"/>
        </w:rPr>
        <w:t xml:space="preserve"> nabati yaitu sirsak (</w:t>
      </w:r>
      <w:r w:rsidR="00BE442D" w:rsidRPr="00BE442D">
        <w:rPr>
          <w:rFonts w:ascii="Liberation Serif" w:hAnsi="Liberation Serif" w:cs="Times New Roman"/>
          <w:i/>
          <w:iCs/>
          <w:sz w:val="24"/>
          <w:szCs w:val="24"/>
        </w:rPr>
        <w:t xml:space="preserve">Annona muricata, </w:t>
      </w:r>
      <w:r w:rsidR="00BE442D" w:rsidRPr="00BE442D">
        <w:rPr>
          <w:rFonts w:ascii="Liberation Serif" w:hAnsi="Liberation Serif" w:cs="Times New Roman"/>
          <w:sz w:val="24"/>
          <w:szCs w:val="24"/>
        </w:rPr>
        <w:t xml:space="preserve">L). Daun dan biji sirsak dapat berperan sebagai insektisida, larvasida, </w:t>
      </w:r>
      <w:r w:rsidR="00BE442D" w:rsidRPr="00BE442D">
        <w:rPr>
          <w:rFonts w:ascii="Liberation Serif" w:hAnsi="Liberation Serif" w:cs="Times New Roman"/>
          <w:i/>
          <w:iCs/>
          <w:sz w:val="24"/>
          <w:szCs w:val="24"/>
        </w:rPr>
        <w:t xml:space="preserve">revellent </w:t>
      </w:r>
      <w:r w:rsidR="00BE442D" w:rsidRPr="00BE442D">
        <w:rPr>
          <w:rFonts w:ascii="Liberation Serif" w:hAnsi="Liberation Serif" w:cs="Times New Roman"/>
          <w:sz w:val="24"/>
          <w:szCs w:val="24"/>
        </w:rPr>
        <w:t xml:space="preserve">(penolak serangga), dan </w:t>
      </w:r>
      <w:r w:rsidR="00BE442D" w:rsidRPr="00BE442D">
        <w:rPr>
          <w:rFonts w:ascii="Liberation Serif" w:hAnsi="Liberation Serif" w:cs="Times New Roman"/>
          <w:i/>
          <w:iCs/>
          <w:sz w:val="24"/>
          <w:szCs w:val="24"/>
        </w:rPr>
        <w:t xml:space="preserve">antifeedant </w:t>
      </w:r>
      <w:r w:rsidR="00BE442D" w:rsidRPr="00BE442D">
        <w:rPr>
          <w:rFonts w:ascii="Liberation Serif" w:hAnsi="Liberation Serif" w:cs="Times New Roman"/>
          <w:sz w:val="24"/>
          <w:szCs w:val="24"/>
        </w:rPr>
        <w:t>(penghambat makanan) dengan cara kerja sebagai racun kontak dan racun perut.</w:t>
      </w:r>
    </w:p>
    <w:p w:rsidR="00026097" w:rsidRPr="00026097" w:rsidRDefault="00026097" w:rsidP="00283FE5">
      <w:pPr>
        <w:spacing w:after="0"/>
        <w:ind w:firstLine="720"/>
        <w:rPr>
          <w:rFonts w:ascii="Liberation Serif" w:hAnsi="Liberation Serif" w:cs="Times New Roman"/>
          <w:sz w:val="24"/>
          <w:szCs w:val="24"/>
          <w:lang w:val="en-US"/>
        </w:rPr>
      </w:pPr>
      <w:r>
        <w:rPr>
          <w:rFonts w:ascii="Liberation Serif" w:hAnsi="Liberation Serif" w:cs="Times New Roman"/>
          <w:sz w:val="24"/>
          <w:szCs w:val="24"/>
          <w:lang w:val="en-US"/>
        </w:rPr>
        <w:t>Penelitian ini bertujuan untuk mendiskripsikan kondisi gulma yang tumbuh bersama tanaman kedelai Anjasmoro yang diberi perlakuan pupuk kompos dari daun sirsak, tembakau dan campuran ke duanya.</w:t>
      </w:r>
    </w:p>
    <w:p w:rsidR="00D94D7E" w:rsidRPr="005F2AD6" w:rsidRDefault="00D94D7E" w:rsidP="00D94D7E">
      <w:pPr>
        <w:spacing w:after="0"/>
        <w:rPr>
          <w:rFonts w:ascii="Liberation Serif" w:hAnsi="Liberation Serif" w:cs="Times New Roman"/>
          <w:b/>
          <w:sz w:val="26"/>
          <w:szCs w:val="26"/>
          <w:lang w:val="en-US"/>
        </w:rPr>
      </w:pPr>
      <w:r w:rsidRPr="005F2AD6">
        <w:rPr>
          <w:rFonts w:ascii="Liberation Serif" w:hAnsi="Liberation Serif" w:cs="Times New Roman"/>
          <w:b/>
          <w:sz w:val="26"/>
          <w:szCs w:val="26"/>
          <w:lang w:val="en-US"/>
        </w:rPr>
        <w:t>METODE</w:t>
      </w:r>
    </w:p>
    <w:p w:rsidR="00811E9C" w:rsidRPr="009F7560" w:rsidRDefault="00F17EA8" w:rsidP="007D49B2">
      <w:pPr>
        <w:spacing w:after="0"/>
        <w:ind w:firstLine="720"/>
        <w:rPr>
          <w:rFonts w:ascii="Liberation Serif" w:hAnsi="Liberation Serif" w:cs="Times New Roman"/>
          <w:sz w:val="24"/>
          <w:szCs w:val="24"/>
          <w:lang w:val="en-US"/>
        </w:rPr>
      </w:pPr>
      <w:r w:rsidRPr="009F7560">
        <w:rPr>
          <w:rFonts w:ascii="Liberation Serif" w:hAnsi="Liberation Serif" w:cs="Times New Roman"/>
          <w:sz w:val="24"/>
          <w:szCs w:val="24"/>
          <w:lang w:val="en-US"/>
        </w:rPr>
        <w:t>Bahan untuk membuat pupuk kompos: daun sirsak</w:t>
      </w:r>
      <w:r w:rsidR="005B2670" w:rsidRPr="009F7560">
        <w:rPr>
          <w:rFonts w:ascii="Liberation Serif" w:hAnsi="Liberation Serif" w:cs="Times New Roman"/>
          <w:sz w:val="24"/>
          <w:szCs w:val="24"/>
          <w:lang w:val="en-US"/>
        </w:rPr>
        <w:t xml:space="preserve"> </w:t>
      </w:r>
      <w:proofErr w:type="gramStart"/>
      <w:r w:rsidR="005B2670" w:rsidRPr="009F7560">
        <w:rPr>
          <w:rFonts w:ascii="Liberation Serif" w:hAnsi="Liberation Serif" w:cs="Times New Roman"/>
          <w:sz w:val="24"/>
          <w:szCs w:val="24"/>
          <w:lang w:val="en-US"/>
        </w:rPr>
        <w:t>segar</w:t>
      </w:r>
      <w:proofErr w:type="gramEnd"/>
      <w:r w:rsidRPr="009F7560">
        <w:rPr>
          <w:rFonts w:ascii="Liberation Serif" w:hAnsi="Liberation Serif" w:cs="Times New Roman"/>
          <w:sz w:val="24"/>
          <w:szCs w:val="24"/>
          <w:lang w:val="en-US"/>
        </w:rPr>
        <w:t xml:space="preserve">, </w:t>
      </w:r>
      <w:r w:rsidR="005B2670" w:rsidRPr="009F7560">
        <w:rPr>
          <w:rFonts w:ascii="Liberation Serif" w:hAnsi="Liberation Serif" w:cs="Times New Roman"/>
          <w:sz w:val="24"/>
          <w:szCs w:val="24"/>
          <w:lang w:val="en-US"/>
        </w:rPr>
        <w:t xml:space="preserve">250 gram </w:t>
      </w:r>
      <w:r w:rsidRPr="009F7560">
        <w:rPr>
          <w:rFonts w:ascii="Liberation Serif" w:hAnsi="Liberation Serif" w:cs="Times New Roman"/>
          <w:sz w:val="24"/>
          <w:szCs w:val="24"/>
          <w:lang w:val="en-US"/>
        </w:rPr>
        <w:t>daun tembakau kering yang telah diiris, bekatul</w:t>
      </w:r>
      <w:r w:rsidR="005B2670" w:rsidRPr="009F7560">
        <w:rPr>
          <w:rFonts w:ascii="Liberation Serif" w:hAnsi="Liberation Serif" w:cs="Times New Roman"/>
          <w:sz w:val="24"/>
          <w:szCs w:val="24"/>
          <w:lang w:val="en-US"/>
        </w:rPr>
        <w:t xml:space="preserve">, </w:t>
      </w:r>
      <w:r w:rsidR="00811E9C" w:rsidRPr="009F7560">
        <w:rPr>
          <w:rFonts w:ascii="Liberation Serif" w:hAnsi="Liberation Serif" w:cs="Times New Roman"/>
          <w:sz w:val="24"/>
          <w:szCs w:val="24"/>
          <w:lang w:val="en-US"/>
        </w:rPr>
        <w:t>Cara membuat pupuk kompos</w:t>
      </w:r>
      <w:r w:rsidR="0073690E" w:rsidRPr="009F7560">
        <w:rPr>
          <w:rFonts w:ascii="Liberation Serif" w:hAnsi="Liberation Serif" w:cs="Times New Roman"/>
          <w:sz w:val="24"/>
          <w:szCs w:val="24"/>
          <w:lang w:val="en-US"/>
        </w:rPr>
        <w:t xml:space="preserve">: </w:t>
      </w:r>
      <w:r w:rsidR="005B2670" w:rsidRPr="009F7560">
        <w:rPr>
          <w:rFonts w:ascii="Liberation Serif" w:hAnsi="Liberation Serif" w:cs="Times New Roman"/>
          <w:sz w:val="24"/>
          <w:szCs w:val="24"/>
          <w:lang w:val="en-US"/>
        </w:rPr>
        <w:t xml:space="preserve">500 gram </w:t>
      </w:r>
      <w:r w:rsidR="0073690E" w:rsidRPr="009F7560">
        <w:rPr>
          <w:rFonts w:ascii="Liberation Serif" w:hAnsi="Liberation Serif" w:cs="Times New Roman"/>
          <w:sz w:val="24"/>
          <w:szCs w:val="24"/>
          <w:lang w:val="en-US"/>
        </w:rPr>
        <w:t xml:space="preserve">daun sirsak segar dipotong, dimasukkan ke dalam toples. Air </w:t>
      </w:r>
      <w:r w:rsidR="00587A99" w:rsidRPr="009F7560">
        <w:rPr>
          <w:rFonts w:ascii="Liberation Serif" w:hAnsi="Liberation Serif" w:cs="Times New Roman"/>
          <w:sz w:val="24"/>
          <w:szCs w:val="24"/>
          <w:lang w:val="en-US"/>
        </w:rPr>
        <w:t xml:space="preserve">2 </w:t>
      </w:r>
      <w:r w:rsidR="0073690E" w:rsidRPr="009F7560">
        <w:rPr>
          <w:rFonts w:ascii="Liberation Serif" w:hAnsi="Liberation Serif" w:cs="Times New Roman"/>
          <w:sz w:val="24"/>
          <w:szCs w:val="24"/>
          <w:lang w:val="en-US"/>
        </w:rPr>
        <w:t xml:space="preserve">liter ditambahkan, diberi bekatul </w:t>
      </w:r>
      <w:r w:rsidR="00587A99" w:rsidRPr="009F7560">
        <w:rPr>
          <w:rFonts w:ascii="Liberation Serif" w:hAnsi="Liberation Serif" w:cs="Times New Roman"/>
          <w:sz w:val="24"/>
          <w:szCs w:val="24"/>
          <w:lang w:val="en-US"/>
        </w:rPr>
        <w:t xml:space="preserve">250 gram dan gula merah 250 dipotong kecil. Semua bahan diaduk rata, kemudian ditutup rapat dan disimpan selama satu bulan, </w:t>
      </w:r>
      <w:r w:rsidR="00F61971" w:rsidRPr="009F7560">
        <w:rPr>
          <w:rFonts w:ascii="Liberation Serif" w:hAnsi="Liberation Serif" w:cs="Times New Roman"/>
          <w:sz w:val="24"/>
          <w:szCs w:val="24"/>
          <w:lang w:val="en-US"/>
        </w:rPr>
        <w:t>setiap minggu dibuka,</w:t>
      </w:r>
      <w:r w:rsidR="00587A99" w:rsidRPr="009F7560">
        <w:rPr>
          <w:rFonts w:ascii="Liberation Serif" w:hAnsi="Liberation Serif" w:cs="Times New Roman"/>
          <w:sz w:val="24"/>
          <w:szCs w:val="24"/>
          <w:lang w:val="en-US"/>
        </w:rPr>
        <w:t xml:space="preserve"> diaduk</w:t>
      </w:r>
      <w:r w:rsidR="00F61971" w:rsidRPr="009F7560">
        <w:rPr>
          <w:rFonts w:ascii="Liberation Serif" w:hAnsi="Liberation Serif" w:cs="Times New Roman"/>
          <w:sz w:val="24"/>
          <w:szCs w:val="24"/>
          <w:lang w:val="en-US"/>
        </w:rPr>
        <w:t xml:space="preserve"> lalu ditutup kembali dengan rapat</w:t>
      </w:r>
      <w:r w:rsidR="00587A99" w:rsidRPr="009F7560">
        <w:rPr>
          <w:rFonts w:ascii="Liberation Serif" w:hAnsi="Liberation Serif" w:cs="Times New Roman"/>
          <w:sz w:val="24"/>
          <w:szCs w:val="24"/>
          <w:lang w:val="en-US"/>
        </w:rPr>
        <w:t>.</w:t>
      </w:r>
      <w:r w:rsidR="00F61971" w:rsidRPr="009F7560">
        <w:rPr>
          <w:rFonts w:ascii="Liberation Serif" w:hAnsi="Liberation Serif" w:cs="Times New Roman"/>
          <w:sz w:val="24"/>
          <w:szCs w:val="24"/>
          <w:lang w:val="en-US"/>
        </w:rPr>
        <w:t xml:space="preserve"> Hal yang </w:t>
      </w:r>
      <w:proofErr w:type="gramStart"/>
      <w:r w:rsidR="00F61971" w:rsidRPr="009F7560">
        <w:rPr>
          <w:rFonts w:ascii="Liberation Serif" w:hAnsi="Liberation Serif" w:cs="Times New Roman"/>
          <w:sz w:val="24"/>
          <w:szCs w:val="24"/>
          <w:lang w:val="en-US"/>
        </w:rPr>
        <w:t>sama</w:t>
      </w:r>
      <w:proofErr w:type="gramEnd"/>
      <w:r w:rsidR="00F61971" w:rsidRPr="009F7560">
        <w:rPr>
          <w:rFonts w:ascii="Liberation Serif" w:hAnsi="Liberation Serif" w:cs="Times New Roman"/>
          <w:sz w:val="24"/>
          <w:szCs w:val="24"/>
          <w:lang w:val="en-US"/>
        </w:rPr>
        <w:t xml:space="preserve"> dilakukan untuk membuat pupuk dengan bahan daun kering tembakau. Pupuk </w:t>
      </w:r>
      <w:r w:rsidR="000948A3" w:rsidRPr="009F7560">
        <w:rPr>
          <w:rFonts w:ascii="Liberation Serif" w:hAnsi="Liberation Serif" w:cs="Times New Roman"/>
          <w:sz w:val="24"/>
          <w:szCs w:val="24"/>
          <w:lang w:val="en-US"/>
        </w:rPr>
        <w:t>organik</w:t>
      </w:r>
      <w:r w:rsidR="00F61971" w:rsidRPr="009F7560">
        <w:rPr>
          <w:rFonts w:ascii="Liberation Serif" w:hAnsi="Liberation Serif" w:cs="Times New Roman"/>
          <w:sz w:val="24"/>
          <w:szCs w:val="24"/>
          <w:lang w:val="en-US"/>
        </w:rPr>
        <w:t xml:space="preserve"> campuran dibuat dari 250 gram daun sirsak </w:t>
      </w:r>
      <w:proofErr w:type="gramStart"/>
      <w:r w:rsidR="00F61971" w:rsidRPr="009F7560">
        <w:rPr>
          <w:rFonts w:ascii="Liberation Serif" w:hAnsi="Liberation Serif" w:cs="Times New Roman"/>
          <w:sz w:val="24"/>
          <w:szCs w:val="24"/>
          <w:lang w:val="en-US"/>
        </w:rPr>
        <w:t>segar</w:t>
      </w:r>
      <w:proofErr w:type="gramEnd"/>
      <w:r w:rsidR="00F61971" w:rsidRPr="009F7560">
        <w:rPr>
          <w:rFonts w:ascii="Liberation Serif" w:hAnsi="Liberation Serif" w:cs="Times New Roman"/>
          <w:sz w:val="24"/>
          <w:szCs w:val="24"/>
          <w:lang w:val="en-US"/>
        </w:rPr>
        <w:t xml:space="preserve"> ditambah 125 gram daun tembakau kering. Selanjutnya dilakukan fermentasi dengan </w:t>
      </w:r>
      <w:proofErr w:type="gramStart"/>
      <w:r w:rsidR="00F61971" w:rsidRPr="009F7560">
        <w:rPr>
          <w:rFonts w:ascii="Liberation Serif" w:hAnsi="Liberation Serif" w:cs="Times New Roman"/>
          <w:sz w:val="24"/>
          <w:szCs w:val="24"/>
          <w:lang w:val="en-US"/>
        </w:rPr>
        <w:t>cara</w:t>
      </w:r>
      <w:proofErr w:type="gramEnd"/>
      <w:r w:rsidR="00F61971" w:rsidRPr="009F7560">
        <w:rPr>
          <w:rFonts w:ascii="Liberation Serif" w:hAnsi="Liberation Serif" w:cs="Times New Roman"/>
          <w:sz w:val="24"/>
          <w:szCs w:val="24"/>
          <w:lang w:val="en-US"/>
        </w:rPr>
        <w:t xml:space="preserve"> yang sama.</w:t>
      </w:r>
      <w:r w:rsidR="00587A99" w:rsidRPr="009F7560">
        <w:rPr>
          <w:rFonts w:ascii="Liberation Serif" w:hAnsi="Liberation Serif" w:cs="Times New Roman"/>
          <w:sz w:val="24"/>
          <w:szCs w:val="24"/>
          <w:lang w:val="en-US"/>
        </w:rPr>
        <w:t xml:space="preserve"> </w:t>
      </w:r>
    </w:p>
    <w:p w:rsidR="00D94D7E" w:rsidRPr="009F7560" w:rsidRDefault="00F139D7" w:rsidP="007D49B2">
      <w:pPr>
        <w:spacing w:after="0"/>
        <w:ind w:firstLine="720"/>
        <w:rPr>
          <w:rFonts w:ascii="Liberation Serif" w:hAnsi="Liberation Serif" w:cs="Times New Roman"/>
          <w:sz w:val="24"/>
          <w:szCs w:val="24"/>
          <w:lang w:val="en-US"/>
        </w:rPr>
      </w:pPr>
      <w:r w:rsidRPr="009F7560">
        <w:rPr>
          <w:rFonts w:ascii="Liberation Serif" w:hAnsi="Liberation Serif" w:cs="Times New Roman"/>
          <w:sz w:val="24"/>
          <w:szCs w:val="24"/>
          <w:lang w:val="en-US"/>
        </w:rPr>
        <w:t xml:space="preserve">Benih kedelai varietas Anjasmoro didapat dari Balai Penelitian kacang-kacangan dan Umbi, Malang. </w:t>
      </w:r>
      <w:r w:rsidR="007634D3" w:rsidRPr="009F7560">
        <w:rPr>
          <w:rFonts w:ascii="Liberation Serif" w:hAnsi="Liberation Serif" w:cs="Times New Roman"/>
          <w:sz w:val="24"/>
          <w:szCs w:val="24"/>
          <w:lang w:val="en-US"/>
        </w:rPr>
        <w:t>Polybag ukuran 25 x 30 cm untuk media tanah dari bekas penanaman kedelai, sebanyak 40 buah untuk 4 macam perlakuan</w:t>
      </w:r>
      <w:r w:rsidR="00C13075" w:rsidRPr="009F7560">
        <w:rPr>
          <w:rFonts w:ascii="Liberation Serif" w:hAnsi="Liberation Serif" w:cs="Times New Roman"/>
          <w:sz w:val="24"/>
          <w:szCs w:val="24"/>
          <w:lang w:val="en-US"/>
        </w:rPr>
        <w:t>, yaitu diberi</w:t>
      </w:r>
      <w:r w:rsidR="007634D3" w:rsidRPr="009F7560">
        <w:rPr>
          <w:rFonts w:ascii="Liberation Serif" w:hAnsi="Liberation Serif" w:cs="Times New Roman"/>
          <w:sz w:val="24"/>
          <w:szCs w:val="24"/>
          <w:lang w:val="en-US"/>
        </w:rPr>
        <w:t xml:space="preserve"> pupuk</w:t>
      </w:r>
      <w:r w:rsidR="00C13075" w:rsidRPr="009F7560">
        <w:rPr>
          <w:rFonts w:ascii="Liberation Serif" w:hAnsi="Liberation Serif" w:cs="Times New Roman"/>
          <w:sz w:val="24"/>
          <w:szCs w:val="24"/>
          <w:lang w:val="en-US"/>
        </w:rPr>
        <w:t xml:space="preserve"> kompos bahan daun sirsak, pupuk kompos daun tembakau, campuran dan tidak diberi pupuk</w:t>
      </w:r>
      <w:r w:rsidR="007634D3" w:rsidRPr="009F7560">
        <w:rPr>
          <w:rFonts w:ascii="Liberation Serif" w:hAnsi="Liberation Serif" w:cs="Times New Roman"/>
          <w:sz w:val="24"/>
          <w:szCs w:val="24"/>
          <w:lang w:val="en-US"/>
        </w:rPr>
        <w:t xml:space="preserve">. </w:t>
      </w:r>
    </w:p>
    <w:p w:rsidR="00D0050A" w:rsidRPr="009F7560" w:rsidRDefault="001C2BB4" w:rsidP="007D49B2">
      <w:pPr>
        <w:spacing w:after="0"/>
        <w:ind w:firstLine="720"/>
        <w:rPr>
          <w:rFonts w:ascii="Liberation Serif" w:hAnsi="Liberation Serif" w:cs="Times New Roman"/>
          <w:sz w:val="24"/>
          <w:szCs w:val="24"/>
          <w:lang w:val="en-US"/>
        </w:rPr>
      </w:pPr>
      <w:r w:rsidRPr="009F7560">
        <w:rPr>
          <w:rFonts w:ascii="Liberation Serif" w:hAnsi="Liberation Serif" w:cs="Times New Roman"/>
          <w:sz w:val="24"/>
          <w:szCs w:val="24"/>
          <w:lang w:val="en-US"/>
        </w:rPr>
        <w:t xml:space="preserve">Cara </w:t>
      </w:r>
      <w:r w:rsidR="00D0050A" w:rsidRPr="009F7560">
        <w:rPr>
          <w:rFonts w:ascii="Liberation Serif" w:hAnsi="Liberation Serif" w:cs="Times New Roman"/>
          <w:sz w:val="24"/>
          <w:szCs w:val="24"/>
          <w:lang w:val="en-US"/>
        </w:rPr>
        <w:t>kerja</w:t>
      </w:r>
      <w:r w:rsidRPr="009F7560">
        <w:rPr>
          <w:rFonts w:ascii="Liberation Serif" w:hAnsi="Liberation Serif" w:cs="Times New Roman"/>
          <w:sz w:val="24"/>
          <w:szCs w:val="24"/>
          <w:lang w:val="en-US"/>
        </w:rPr>
        <w:t>:</w:t>
      </w:r>
      <w:r w:rsidR="00D0050A" w:rsidRPr="009F7560">
        <w:rPr>
          <w:rFonts w:ascii="Liberation Serif" w:hAnsi="Liberation Serif" w:cs="Times New Roman"/>
          <w:sz w:val="24"/>
          <w:szCs w:val="24"/>
          <w:lang w:val="en-US"/>
        </w:rPr>
        <w:t xml:space="preserve"> pupuk kompos ditambah air sebanyak 1500 ml, </w:t>
      </w:r>
      <w:r w:rsidRPr="009F7560">
        <w:rPr>
          <w:rFonts w:ascii="Liberation Serif" w:hAnsi="Liberation Serif" w:cs="Times New Roman"/>
          <w:sz w:val="24"/>
          <w:szCs w:val="24"/>
          <w:lang w:val="en-US"/>
        </w:rPr>
        <w:t xml:space="preserve">tanah bekas tanaman kedelai </w:t>
      </w:r>
      <w:r w:rsidR="00E60781" w:rsidRPr="009F7560">
        <w:rPr>
          <w:rFonts w:ascii="Liberation Serif" w:hAnsi="Liberation Serif" w:cs="Times New Roman"/>
          <w:sz w:val="24"/>
          <w:szCs w:val="24"/>
          <w:lang w:val="en-US"/>
        </w:rPr>
        <w:t xml:space="preserve">sebanyak </w:t>
      </w:r>
      <w:r w:rsidRPr="009F7560">
        <w:rPr>
          <w:rFonts w:ascii="Liberation Serif" w:hAnsi="Liberation Serif" w:cs="Times New Roman"/>
          <w:sz w:val="24"/>
          <w:szCs w:val="24"/>
          <w:lang w:val="en-US"/>
        </w:rPr>
        <w:t xml:space="preserve">20 kg dicampur </w:t>
      </w:r>
      <w:r w:rsidR="00E60781" w:rsidRPr="009F7560">
        <w:rPr>
          <w:rFonts w:ascii="Liberation Serif" w:hAnsi="Liberation Serif" w:cs="Times New Roman"/>
          <w:sz w:val="24"/>
          <w:szCs w:val="24"/>
          <w:lang w:val="en-US"/>
        </w:rPr>
        <w:t xml:space="preserve">rata </w:t>
      </w:r>
      <w:r w:rsidRPr="009F7560">
        <w:rPr>
          <w:rFonts w:ascii="Liberation Serif" w:hAnsi="Liberation Serif" w:cs="Times New Roman"/>
          <w:sz w:val="24"/>
          <w:szCs w:val="24"/>
          <w:lang w:val="en-US"/>
        </w:rPr>
        <w:t xml:space="preserve">dengan </w:t>
      </w:r>
      <w:r w:rsidR="00E60781" w:rsidRPr="009F7560">
        <w:rPr>
          <w:rFonts w:ascii="Liberation Serif" w:hAnsi="Liberation Serif" w:cs="Times New Roman"/>
          <w:sz w:val="24"/>
          <w:szCs w:val="24"/>
          <w:lang w:val="en-US"/>
        </w:rPr>
        <w:t xml:space="preserve">pupuk kompos semi padat dari bahan daun, kemudian dimasukkan ke dalam 10 polybag yang telah disiapkan. Selanjutnya polybag tadi disiram dengan sisa pupuk kompos yang berupa cairan, setiap polybag sebanyak 400 ml dan diaduk rata. </w:t>
      </w:r>
      <w:r w:rsidR="006048A4" w:rsidRPr="009F7560">
        <w:rPr>
          <w:rFonts w:ascii="Liberation Serif" w:hAnsi="Liberation Serif" w:cs="Times New Roman"/>
          <w:sz w:val="24"/>
          <w:szCs w:val="24"/>
          <w:lang w:val="en-US"/>
        </w:rPr>
        <w:t xml:space="preserve">Perlakuan </w:t>
      </w:r>
      <w:r w:rsidR="007D49B2" w:rsidRPr="009F7560">
        <w:rPr>
          <w:rFonts w:ascii="Liberation Serif" w:hAnsi="Liberation Serif" w:cs="Times New Roman"/>
          <w:sz w:val="24"/>
          <w:szCs w:val="24"/>
          <w:lang w:val="en-US"/>
        </w:rPr>
        <w:t>k</w:t>
      </w:r>
      <w:r w:rsidR="006048A4" w:rsidRPr="009F7560">
        <w:rPr>
          <w:rFonts w:ascii="Liberation Serif" w:hAnsi="Liberation Serif" w:cs="Times New Roman"/>
          <w:sz w:val="24"/>
          <w:szCs w:val="24"/>
          <w:lang w:val="en-US"/>
        </w:rPr>
        <w:t xml:space="preserve">ontrol, tidak diberi pupuk dan hanya disiram dengan air saja. </w:t>
      </w:r>
    </w:p>
    <w:p w:rsidR="006048A4" w:rsidRPr="009F7560" w:rsidRDefault="006048A4" w:rsidP="007D49B2">
      <w:pPr>
        <w:spacing w:after="0"/>
        <w:ind w:firstLine="720"/>
        <w:rPr>
          <w:rFonts w:ascii="Liberation Serif" w:hAnsi="Liberation Serif" w:cs="Times New Roman"/>
          <w:sz w:val="24"/>
          <w:szCs w:val="24"/>
          <w:lang w:val="en-US"/>
        </w:rPr>
      </w:pPr>
      <w:r w:rsidRPr="009F7560">
        <w:rPr>
          <w:rFonts w:ascii="Liberation Serif" w:hAnsi="Liberation Serif" w:cs="Times New Roman"/>
          <w:sz w:val="24"/>
          <w:szCs w:val="24"/>
          <w:lang w:val="en-US"/>
        </w:rPr>
        <w:t>Cara menanam kedelai, setiap polybag diberi 3 benih kedelai, dibenamkan ke tiap polybag se</w:t>
      </w:r>
      <w:r w:rsidR="003D4725" w:rsidRPr="009F7560">
        <w:rPr>
          <w:rFonts w:ascii="Liberation Serif" w:hAnsi="Liberation Serif" w:cs="Times New Roman"/>
          <w:sz w:val="24"/>
          <w:szCs w:val="24"/>
          <w:lang w:val="en-US"/>
        </w:rPr>
        <w:t xml:space="preserve"> dalam satu</w:t>
      </w:r>
      <w:r w:rsidRPr="009F7560">
        <w:rPr>
          <w:rFonts w:ascii="Liberation Serif" w:hAnsi="Liberation Serif" w:cs="Times New Roman"/>
          <w:sz w:val="24"/>
          <w:szCs w:val="24"/>
          <w:lang w:val="en-US"/>
        </w:rPr>
        <w:t xml:space="preserve"> cm</w:t>
      </w:r>
      <w:r w:rsidR="003D4725" w:rsidRPr="009F7560">
        <w:rPr>
          <w:rFonts w:ascii="Liberation Serif" w:hAnsi="Liberation Serif" w:cs="Times New Roman"/>
          <w:sz w:val="24"/>
          <w:szCs w:val="24"/>
          <w:lang w:val="en-US"/>
        </w:rPr>
        <w:t>. Setiap polybag diberi label perlakuan untuk memudahkan dalam membuat catatan pengamatan.</w:t>
      </w:r>
      <w:r w:rsidRPr="009F7560">
        <w:rPr>
          <w:rFonts w:ascii="Liberation Serif" w:hAnsi="Liberation Serif" w:cs="Times New Roman"/>
          <w:sz w:val="24"/>
          <w:szCs w:val="24"/>
          <w:lang w:val="en-US"/>
        </w:rPr>
        <w:t xml:space="preserve"> </w:t>
      </w:r>
      <w:r w:rsidR="00795C9F" w:rsidRPr="009F7560">
        <w:rPr>
          <w:rFonts w:ascii="Liberation Serif" w:hAnsi="Liberation Serif" w:cs="Times New Roman"/>
          <w:sz w:val="24"/>
          <w:szCs w:val="24"/>
          <w:lang w:val="en-US"/>
        </w:rPr>
        <w:t>Pengamatan</w:t>
      </w:r>
      <w:r w:rsidR="001C6544" w:rsidRPr="009F7560">
        <w:rPr>
          <w:rFonts w:ascii="Liberation Serif" w:hAnsi="Liberation Serif" w:cs="Times New Roman"/>
          <w:sz w:val="24"/>
          <w:szCs w:val="24"/>
          <w:lang w:val="en-US"/>
        </w:rPr>
        <w:t xml:space="preserve"> pada tanaman kedelai dan gulma. Pengamatan </w:t>
      </w:r>
      <w:r w:rsidR="00795C9F" w:rsidRPr="009F7560">
        <w:rPr>
          <w:rFonts w:ascii="Liberation Serif" w:hAnsi="Liberation Serif" w:cs="Times New Roman"/>
          <w:sz w:val="24"/>
          <w:szCs w:val="24"/>
          <w:lang w:val="en-US"/>
        </w:rPr>
        <w:t>gulma</w:t>
      </w:r>
      <w:r w:rsidR="00781050" w:rsidRPr="009F7560">
        <w:rPr>
          <w:rFonts w:ascii="Liberation Serif" w:hAnsi="Liberation Serif" w:cs="Times New Roman"/>
          <w:sz w:val="24"/>
          <w:szCs w:val="24"/>
          <w:lang w:val="en-US"/>
        </w:rPr>
        <w:t xml:space="preserve"> pada saat </w:t>
      </w:r>
      <w:r w:rsidR="00781050" w:rsidRPr="009F7560">
        <w:rPr>
          <w:rFonts w:ascii="Liberation Serif" w:hAnsi="Liberation Serif" w:cs="Times New Roman"/>
          <w:sz w:val="24"/>
          <w:szCs w:val="24"/>
          <w:lang w:val="en-US"/>
        </w:rPr>
        <w:lastRenderedPageBreak/>
        <w:t>tanaman</w:t>
      </w:r>
      <w:r w:rsidR="001C6544" w:rsidRPr="009F7560">
        <w:rPr>
          <w:rFonts w:ascii="Liberation Serif" w:hAnsi="Liberation Serif" w:cs="Times New Roman"/>
          <w:sz w:val="24"/>
          <w:szCs w:val="24"/>
          <w:lang w:val="en-US"/>
        </w:rPr>
        <w:t xml:space="preserve"> kedelai</w:t>
      </w:r>
      <w:r w:rsidR="00781050" w:rsidRPr="009F7560">
        <w:rPr>
          <w:rFonts w:ascii="Liberation Serif" w:hAnsi="Liberation Serif" w:cs="Times New Roman"/>
          <w:sz w:val="24"/>
          <w:szCs w:val="24"/>
          <w:lang w:val="en-US"/>
        </w:rPr>
        <w:t xml:space="preserve"> umur 6 minggu dan pada saat panen. Gulma dicabut, ditimbang setiap perlakuan dan diidentifikasi untuk mengetahui </w:t>
      </w:r>
      <w:proofErr w:type="gramStart"/>
      <w:r w:rsidR="00781050" w:rsidRPr="009F7560">
        <w:rPr>
          <w:rFonts w:ascii="Liberation Serif" w:hAnsi="Liberation Serif" w:cs="Times New Roman"/>
          <w:sz w:val="24"/>
          <w:szCs w:val="24"/>
          <w:lang w:val="en-US"/>
        </w:rPr>
        <w:t>nama</w:t>
      </w:r>
      <w:proofErr w:type="gramEnd"/>
      <w:r w:rsidR="00781050" w:rsidRPr="009F7560">
        <w:rPr>
          <w:rFonts w:ascii="Liberation Serif" w:hAnsi="Liberation Serif" w:cs="Times New Roman"/>
          <w:sz w:val="24"/>
          <w:szCs w:val="24"/>
          <w:lang w:val="en-US"/>
        </w:rPr>
        <w:t xml:space="preserve"> spesies</w:t>
      </w:r>
      <w:r w:rsidR="001C6544" w:rsidRPr="009F7560">
        <w:rPr>
          <w:rFonts w:ascii="Liberation Serif" w:hAnsi="Liberation Serif" w:cs="Times New Roman"/>
          <w:sz w:val="24"/>
          <w:szCs w:val="24"/>
          <w:lang w:val="en-US"/>
        </w:rPr>
        <w:t xml:space="preserve">. </w:t>
      </w:r>
      <w:r w:rsidR="00277A41" w:rsidRPr="009F7560">
        <w:rPr>
          <w:rFonts w:ascii="Liberation Serif" w:hAnsi="Liberation Serif" w:cs="Times New Roman"/>
          <w:sz w:val="24"/>
          <w:szCs w:val="24"/>
          <w:lang w:val="en-US"/>
        </w:rPr>
        <w:t xml:space="preserve">Identifikasi menggunakan Buku Taksonomi Spermatophyta (Tjitrosoepomo, </w:t>
      </w:r>
      <w:r w:rsidR="00283FE5">
        <w:rPr>
          <w:rFonts w:ascii="Liberation Serif" w:hAnsi="Liberation Serif" w:cs="Times New Roman"/>
          <w:sz w:val="24"/>
          <w:szCs w:val="24"/>
          <w:lang w:val="en-US"/>
        </w:rPr>
        <w:t>1991</w:t>
      </w:r>
      <w:r w:rsidR="00277A41" w:rsidRPr="009F7560">
        <w:rPr>
          <w:rFonts w:ascii="Liberation Serif" w:hAnsi="Liberation Serif" w:cs="Times New Roman"/>
          <w:sz w:val="24"/>
          <w:szCs w:val="24"/>
          <w:lang w:val="en-US"/>
        </w:rPr>
        <w:t>)</w:t>
      </w:r>
      <w:r w:rsidR="00283FE5">
        <w:rPr>
          <w:rFonts w:ascii="Liberation Serif" w:hAnsi="Liberation Serif" w:cs="Times New Roman"/>
          <w:sz w:val="24"/>
          <w:szCs w:val="24"/>
          <w:lang w:val="en-US"/>
        </w:rPr>
        <w:t xml:space="preserve"> dan menurut referensi laporan penelitian yang relevan</w:t>
      </w:r>
      <w:r w:rsidR="00277A41" w:rsidRPr="009F7560">
        <w:rPr>
          <w:rFonts w:ascii="Liberation Serif" w:hAnsi="Liberation Serif" w:cs="Times New Roman"/>
          <w:sz w:val="24"/>
          <w:szCs w:val="24"/>
          <w:lang w:val="en-US"/>
        </w:rPr>
        <w:t xml:space="preserve">. </w:t>
      </w:r>
      <w:r w:rsidR="001C6544" w:rsidRPr="009F7560">
        <w:rPr>
          <w:rFonts w:ascii="Liberation Serif" w:hAnsi="Liberation Serif" w:cs="Times New Roman"/>
          <w:sz w:val="24"/>
          <w:szCs w:val="24"/>
          <w:lang w:val="en-US"/>
        </w:rPr>
        <w:t>Pengamatan tanaman kedelai mengukur tinggi tanaman, menghitung jumlah biji, menimbang biji kedelai. Analisis dengan membuat tabulasi data, dibuat rata-rata dan dilakukan uji T.</w:t>
      </w:r>
    </w:p>
    <w:p w:rsidR="00D94D7E" w:rsidRPr="005F2AD6" w:rsidRDefault="00D94D7E" w:rsidP="00D94D7E">
      <w:pPr>
        <w:spacing w:after="0"/>
        <w:rPr>
          <w:rFonts w:ascii="Liberation Serif" w:hAnsi="Liberation Serif" w:cs="Times New Roman"/>
          <w:b/>
          <w:sz w:val="26"/>
          <w:szCs w:val="26"/>
          <w:lang w:val="en-US"/>
        </w:rPr>
      </w:pPr>
      <w:r w:rsidRPr="005F2AD6">
        <w:rPr>
          <w:rFonts w:ascii="Liberation Serif" w:hAnsi="Liberation Serif" w:cs="Times New Roman"/>
          <w:b/>
          <w:sz w:val="26"/>
          <w:szCs w:val="26"/>
          <w:lang w:val="en-US"/>
        </w:rPr>
        <w:t>HASIL DAN PEMBAHASAN</w:t>
      </w:r>
    </w:p>
    <w:p w:rsidR="00D94D7E" w:rsidRPr="009F7560" w:rsidRDefault="00341259" w:rsidP="00D94D7E">
      <w:pPr>
        <w:spacing w:after="0"/>
        <w:rPr>
          <w:rFonts w:ascii="Liberation Serif" w:hAnsi="Liberation Serif" w:cs="Times New Roman"/>
          <w:sz w:val="24"/>
          <w:szCs w:val="24"/>
          <w:lang w:val="en-US"/>
        </w:rPr>
      </w:pPr>
      <w:r w:rsidRPr="009F7560">
        <w:rPr>
          <w:rFonts w:ascii="Liberation Serif" w:hAnsi="Liberation Serif" w:cs="Times New Roman"/>
          <w:sz w:val="24"/>
          <w:szCs w:val="24"/>
          <w:lang w:val="en-US"/>
        </w:rPr>
        <w:t>1. Pertumbuhan tinggi tanaman kedelai</w:t>
      </w:r>
    </w:p>
    <w:p w:rsidR="00B352DB" w:rsidRDefault="00D47EF5" w:rsidP="00B352DB">
      <w:pPr>
        <w:spacing w:after="0"/>
        <w:rPr>
          <w:rFonts w:ascii="Liberation Serif" w:hAnsi="Liberation Serif" w:cs="Times New Roman"/>
          <w:sz w:val="24"/>
          <w:szCs w:val="24"/>
          <w:lang w:val="en-US"/>
        </w:rPr>
      </w:pPr>
      <w:r w:rsidRPr="009F7560">
        <w:rPr>
          <w:rFonts w:ascii="Liberation Serif" w:hAnsi="Liberation Serif" w:cs="Times New Roman"/>
          <w:sz w:val="24"/>
          <w:szCs w:val="24"/>
          <w:lang w:val="en-US"/>
        </w:rPr>
        <w:tab/>
      </w:r>
      <w:r w:rsidR="00F645D5" w:rsidRPr="009F7560">
        <w:rPr>
          <w:rFonts w:ascii="Liberation Serif" w:hAnsi="Liberation Serif" w:cs="Times New Roman"/>
          <w:sz w:val="24"/>
          <w:szCs w:val="24"/>
          <w:lang w:val="en-US"/>
        </w:rPr>
        <w:t>Setiap varietas kedelai memiliki ciri kisaran tinggi tanaman yang berbeda satu dengan yang lain. Pertumbuhan tinggi tanaman dipengaruhi oleh beberapa faktor perawatan</w:t>
      </w:r>
      <w:r w:rsidR="00D7102E" w:rsidRPr="009F7560">
        <w:rPr>
          <w:rFonts w:ascii="Liberation Serif" w:hAnsi="Liberation Serif" w:cs="Times New Roman"/>
          <w:sz w:val="24"/>
          <w:szCs w:val="24"/>
          <w:lang w:val="en-US"/>
        </w:rPr>
        <w:t xml:space="preserve"> dan kondisi lingkungan selama penanaman. </w:t>
      </w:r>
      <w:r w:rsidRPr="009F7560">
        <w:rPr>
          <w:rFonts w:ascii="Liberation Serif" w:hAnsi="Liberation Serif" w:cs="Times New Roman"/>
          <w:sz w:val="24"/>
          <w:szCs w:val="24"/>
          <w:lang w:val="en-US"/>
        </w:rPr>
        <w:t>Kedelai va</w:t>
      </w:r>
      <w:r w:rsidR="00240C12" w:rsidRPr="009F7560">
        <w:rPr>
          <w:rFonts w:ascii="Liberation Serif" w:hAnsi="Liberation Serif" w:cs="Times New Roman"/>
          <w:sz w:val="24"/>
          <w:szCs w:val="24"/>
          <w:lang w:val="en-US"/>
        </w:rPr>
        <w:t>r</w:t>
      </w:r>
      <w:r w:rsidRPr="009F7560">
        <w:rPr>
          <w:rFonts w:ascii="Liberation Serif" w:hAnsi="Liberation Serif" w:cs="Times New Roman"/>
          <w:sz w:val="24"/>
          <w:szCs w:val="24"/>
          <w:lang w:val="en-US"/>
        </w:rPr>
        <w:t>ietas Anjarmoro adalah salah satu varietas unggul dengan ciri</w:t>
      </w:r>
      <w:r w:rsidR="00240C12" w:rsidRPr="009F7560">
        <w:rPr>
          <w:rFonts w:ascii="Liberation Serif" w:hAnsi="Liberation Serif" w:cs="Times New Roman"/>
          <w:sz w:val="24"/>
          <w:szCs w:val="24"/>
          <w:lang w:val="en-US"/>
        </w:rPr>
        <w:t xml:space="preserve"> pertumbuhan</w:t>
      </w:r>
      <w:r w:rsidRPr="009F7560">
        <w:rPr>
          <w:rFonts w:ascii="Liberation Serif" w:hAnsi="Liberation Serif" w:cs="Times New Roman"/>
          <w:sz w:val="24"/>
          <w:szCs w:val="24"/>
          <w:lang w:val="en-US"/>
        </w:rPr>
        <w:t xml:space="preserve"> tinggi tanaman seragam</w:t>
      </w:r>
      <w:r w:rsidR="00240C12" w:rsidRPr="009F7560">
        <w:rPr>
          <w:rFonts w:ascii="Liberation Serif" w:hAnsi="Liberation Serif" w:cs="Times New Roman"/>
          <w:sz w:val="24"/>
          <w:szCs w:val="24"/>
          <w:lang w:val="en-US"/>
        </w:rPr>
        <w:t>, berat 100 biji kedelai 14,8-15,3 gram dan hasil panen tinggi mencapai 2,</w:t>
      </w:r>
      <w:r w:rsidR="007D7A2E" w:rsidRPr="009F7560">
        <w:rPr>
          <w:rFonts w:ascii="Liberation Serif" w:hAnsi="Liberation Serif" w:cs="Times New Roman"/>
          <w:sz w:val="24"/>
          <w:szCs w:val="24"/>
          <w:lang w:val="en-US"/>
        </w:rPr>
        <w:t>25</w:t>
      </w:r>
      <w:r w:rsidR="00240C12" w:rsidRPr="009F7560">
        <w:rPr>
          <w:rFonts w:ascii="Liberation Serif" w:hAnsi="Liberation Serif" w:cs="Times New Roman"/>
          <w:sz w:val="24"/>
          <w:szCs w:val="24"/>
          <w:lang w:val="en-US"/>
        </w:rPr>
        <w:t xml:space="preserve"> ton per hektar</w:t>
      </w:r>
      <w:r w:rsidRPr="009F7560">
        <w:rPr>
          <w:rFonts w:ascii="Liberation Serif" w:hAnsi="Liberation Serif" w:cs="Times New Roman"/>
          <w:sz w:val="24"/>
          <w:szCs w:val="24"/>
          <w:lang w:val="en-US"/>
        </w:rPr>
        <w:t xml:space="preserve">. Pada penelitian dengan perlakuan pupuk kompos ternyata menghasilkan pertumbuhan tinggi tanaman </w:t>
      </w:r>
      <w:r w:rsidR="002A5F4E" w:rsidRPr="009F7560">
        <w:rPr>
          <w:rFonts w:ascii="Liberation Serif" w:hAnsi="Liberation Serif" w:cs="Times New Roman"/>
          <w:sz w:val="24"/>
          <w:szCs w:val="24"/>
          <w:lang w:val="en-US"/>
        </w:rPr>
        <w:t xml:space="preserve">yang hampir </w:t>
      </w:r>
      <w:proofErr w:type="gramStart"/>
      <w:r w:rsidR="002A5F4E" w:rsidRPr="009F7560">
        <w:rPr>
          <w:rFonts w:ascii="Liberation Serif" w:hAnsi="Liberation Serif" w:cs="Times New Roman"/>
          <w:sz w:val="24"/>
          <w:szCs w:val="24"/>
          <w:lang w:val="en-US"/>
        </w:rPr>
        <w:t>sama</w:t>
      </w:r>
      <w:proofErr w:type="gramEnd"/>
      <w:r w:rsidR="002A5F4E" w:rsidRPr="009F7560">
        <w:rPr>
          <w:rFonts w:ascii="Liberation Serif" w:hAnsi="Liberation Serif" w:cs="Times New Roman"/>
          <w:sz w:val="24"/>
          <w:szCs w:val="24"/>
          <w:lang w:val="en-US"/>
        </w:rPr>
        <w:t xml:space="preserve"> </w:t>
      </w:r>
      <w:r w:rsidR="00D7102E" w:rsidRPr="009F7560">
        <w:rPr>
          <w:rFonts w:ascii="Liberation Serif" w:hAnsi="Liberation Serif" w:cs="Times New Roman"/>
          <w:sz w:val="24"/>
          <w:szCs w:val="24"/>
          <w:lang w:val="en-US"/>
        </w:rPr>
        <w:t xml:space="preserve">sejak awal pertumbuhan sampai </w:t>
      </w:r>
      <w:r w:rsidR="002A5F4E" w:rsidRPr="009F7560">
        <w:rPr>
          <w:rFonts w:ascii="Liberation Serif" w:hAnsi="Liberation Serif" w:cs="Times New Roman"/>
          <w:sz w:val="24"/>
          <w:szCs w:val="24"/>
          <w:lang w:val="en-US"/>
        </w:rPr>
        <w:t xml:space="preserve">akhir panen. </w:t>
      </w:r>
      <w:r w:rsidR="00560A41" w:rsidRPr="009F7560">
        <w:rPr>
          <w:rFonts w:ascii="Liberation Serif" w:hAnsi="Liberation Serif" w:cs="Times New Roman"/>
          <w:sz w:val="24"/>
          <w:szCs w:val="24"/>
          <w:lang w:val="en-US"/>
        </w:rPr>
        <w:t xml:space="preserve">Tinggi tanaman pada saat panen untuk semua perlakuan berkisar antara </w:t>
      </w:r>
      <w:r w:rsidR="00A10812" w:rsidRPr="009F7560">
        <w:rPr>
          <w:rFonts w:ascii="Liberation Serif" w:hAnsi="Liberation Serif" w:cs="Times New Roman"/>
          <w:sz w:val="24"/>
          <w:szCs w:val="24"/>
          <w:lang w:val="en-US"/>
        </w:rPr>
        <w:t>40</w:t>
      </w:r>
      <w:proofErr w:type="gramStart"/>
      <w:r w:rsidR="00A10812" w:rsidRPr="009F7560">
        <w:rPr>
          <w:rFonts w:ascii="Liberation Serif" w:hAnsi="Liberation Serif" w:cs="Times New Roman"/>
          <w:sz w:val="24"/>
          <w:szCs w:val="24"/>
          <w:lang w:val="en-US"/>
        </w:rPr>
        <w:t>,7</w:t>
      </w:r>
      <w:proofErr w:type="gramEnd"/>
      <w:r w:rsidR="00A10812" w:rsidRPr="009F7560">
        <w:rPr>
          <w:rFonts w:ascii="Liberation Serif" w:hAnsi="Liberation Serif" w:cs="Times New Roman"/>
          <w:sz w:val="24"/>
          <w:szCs w:val="24"/>
          <w:lang w:val="en-US"/>
        </w:rPr>
        <w:t xml:space="preserve"> sampai 44,4 cm</w:t>
      </w:r>
      <w:r w:rsidR="006E1ED7">
        <w:rPr>
          <w:rFonts w:ascii="Liberation Serif" w:hAnsi="Liberation Serif" w:cs="Times New Roman"/>
          <w:sz w:val="24"/>
          <w:szCs w:val="24"/>
          <w:lang w:val="en-US"/>
        </w:rPr>
        <w:t xml:space="preserve"> (Gambar</w:t>
      </w:r>
      <w:r w:rsidR="00FD1312" w:rsidRPr="009F7560">
        <w:rPr>
          <w:rFonts w:ascii="Liberation Serif" w:hAnsi="Liberation Serif" w:cs="Times New Roman"/>
          <w:sz w:val="24"/>
          <w:szCs w:val="24"/>
          <w:lang w:val="en-US"/>
        </w:rPr>
        <w:t xml:space="preserve"> 1)</w:t>
      </w:r>
      <w:r w:rsidR="00A10812" w:rsidRPr="009F7560">
        <w:rPr>
          <w:rFonts w:ascii="Liberation Serif" w:hAnsi="Liberation Serif" w:cs="Times New Roman"/>
          <w:sz w:val="24"/>
          <w:szCs w:val="24"/>
          <w:lang w:val="en-US"/>
        </w:rPr>
        <w:t>. Hal ini dapat disebutkan karena kedelai dibiarkan tumbuh bersama dengan gulma, sehingga pertumbuhan tinggi tanaman kedelai Anjasmoro tidak bisa maksimal.</w:t>
      </w:r>
      <w:r w:rsidR="00D7102E" w:rsidRPr="009F7560">
        <w:rPr>
          <w:rFonts w:ascii="Liberation Serif" w:hAnsi="Liberation Serif" w:cs="Times New Roman"/>
          <w:sz w:val="24"/>
          <w:szCs w:val="24"/>
          <w:lang w:val="en-US"/>
        </w:rPr>
        <w:t xml:space="preserve"> Sebagai pembanding kedelai Anjasmoro yang ditanaman di desa Sriagung, Tanjung Jabung, Jambi </w:t>
      </w:r>
      <w:r w:rsidR="004E62EA" w:rsidRPr="009F7560">
        <w:rPr>
          <w:rFonts w:ascii="Liberation Serif" w:hAnsi="Liberation Serif" w:cs="Times New Roman"/>
          <w:sz w:val="24"/>
          <w:szCs w:val="24"/>
          <w:lang w:val="en-US"/>
        </w:rPr>
        <w:t xml:space="preserve">tinggi tanaman </w:t>
      </w:r>
      <w:r w:rsidR="00D7102E" w:rsidRPr="009F7560">
        <w:rPr>
          <w:rFonts w:ascii="Liberation Serif" w:hAnsi="Liberation Serif" w:cs="Times New Roman"/>
          <w:sz w:val="24"/>
          <w:szCs w:val="24"/>
          <w:lang w:val="en-US"/>
        </w:rPr>
        <w:t>mencapai 50,57 cm, meskipun ditanam dalam kondisi kekeringan (Jumakir dan Endrizal, 2014)</w:t>
      </w:r>
      <w:r w:rsidR="002856E7" w:rsidRPr="009F7560">
        <w:rPr>
          <w:rFonts w:ascii="Liberation Serif" w:hAnsi="Liberation Serif" w:cs="Times New Roman"/>
          <w:sz w:val="24"/>
          <w:szCs w:val="24"/>
          <w:lang w:val="en-US"/>
        </w:rPr>
        <w:t>.</w:t>
      </w:r>
      <w:r w:rsidR="004E62EA" w:rsidRPr="009F7560">
        <w:rPr>
          <w:rFonts w:ascii="Liberation Serif" w:hAnsi="Liberation Serif" w:cs="Times New Roman"/>
          <w:sz w:val="24"/>
          <w:szCs w:val="24"/>
          <w:lang w:val="en-US"/>
        </w:rPr>
        <w:t xml:space="preserve"> Hasil penelitian ini menunjukkan bahwa pertumbuhan gulma </w:t>
      </w:r>
      <w:proofErr w:type="gramStart"/>
      <w:r w:rsidR="004E62EA" w:rsidRPr="009F7560">
        <w:rPr>
          <w:rFonts w:ascii="Liberation Serif" w:hAnsi="Liberation Serif" w:cs="Times New Roman"/>
          <w:sz w:val="24"/>
          <w:szCs w:val="24"/>
          <w:lang w:val="en-US"/>
        </w:rPr>
        <w:t>akan</w:t>
      </w:r>
      <w:proofErr w:type="gramEnd"/>
      <w:r w:rsidR="004E62EA" w:rsidRPr="009F7560">
        <w:rPr>
          <w:rFonts w:ascii="Liberation Serif" w:hAnsi="Liberation Serif" w:cs="Times New Roman"/>
          <w:sz w:val="24"/>
          <w:szCs w:val="24"/>
          <w:lang w:val="en-US"/>
        </w:rPr>
        <w:t xml:space="preserve"> menghambat pertumbuhan tinggi tanaman</w:t>
      </w:r>
      <w:r w:rsidR="00C1227E" w:rsidRPr="009F7560">
        <w:rPr>
          <w:rFonts w:ascii="Liberation Serif" w:hAnsi="Liberation Serif" w:cs="Times New Roman"/>
          <w:sz w:val="24"/>
          <w:szCs w:val="24"/>
          <w:lang w:val="en-US"/>
        </w:rPr>
        <w:t xml:space="preserve"> kedelai. </w:t>
      </w:r>
      <w:r w:rsidR="00060F7C" w:rsidRPr="009F7560">
        <w:rPr>
          <w:rFonts w:ascii="Liberation Serif" w:hAnsi="Liberation Serif" w:cs="Times New Roman"/>
          <w:sz w:val="24"/>
          <w:szCs w:val="24"/>
          <w:lang w:val="en-US"/>
        </w:rPr>
        <w:t xml:space="preserve">Perlakuan tanaman kedelai yang tidak diberi pupuk hampir </w:t>
      </w:r>
      <w:proofErr w:type="gramStart"/>
      <w:r w:rsidR="00060F7C" w:rsidRPr="009F7560">
        <w:rPr>
          <w:rFonts w:ascii="Liberation Serif" w:hAnsi="Liberation Serif" w:cs="Times New Roman"/>
          <w:sz w:val="24"/>
          <w:szCs w:val="24"/>
          <w:lang w:val="en-US"/>
        </w:rPr>
        <w:t>sama</w:t>
      </w:r>
      <w:proofErr w:type="gramEnd"/>
      <w:r w:rsidR="00060F7C" w:rsidRPr="009F7560">
        <w:rPr>
          <w:rFonts w:ascii="Liberation Serif" w:hAnsi="Liberation Serif" w:cs="Times New Roman"/>
          <w:sz w:val="24"/>
          <w:szCs w:val="24"/>
          <w:lang w:val="en-US"/>
        </w:rPr>
        <w:t xml:space="preserve"> dengan perlakuan pupuk kompos. Hal ini dapat disebabkan karena tanah yang dipergunakan adalah bekas tanaman kedelai yang masih cukup banyak mengandung unsur hara.</w:t>
      </w:r>
      <w:r w:rsidR="00B352DB" w:rsidRPr="00B352DB">
        <w:rPr>
          <w:rFonts w:ascii="Liberation Serif" w:hAnsi="Liberation Serif" w:cs="Times New Roman"/>
          <w:sz w:val="24"/>
          <w:szCs w:val="24"/>
          <w:lang w:val="en-US"/>
        </w:rPr>
        <w:t xml:space="preserve"> </w:t>
      </w:r>
    </w:p>
    <w:p w:rsidR="00B352DB" w:rsidRPr="009F7560" w:rsidRDefault="00B352DB" w:rsidP="00B352DB">
      <w:pPr>
        <w:spacing w:after="0"/>
        <w:ind w:firstLine="720"/>
        <w:rPr>
          <w:rFonts w:ascii="Liberation Serif" w:hAnsi="Liberation Serif" w:cs="Times New Roman"/>
          <w:sz w:val="24"/>
          <w:szCs w:val="24"/>
          <w:lang w:val="en-US"/>
        </w:rPr>
      </w:pPr>
      <w:r w:rsidRPr="009F7560">
        <w:rPr>
          <w:rFonts w:ascii="Liberation Serif" w:hAnsi="Liberation Serif" w:cs="Times New Roman"/>
          <w:sz w:val="24"/>
          <w:szCs w:val="24"/>
          <w:lang w:val="en-US"/>
        </w:rPr>
        <w:t xml:space="preserve">Pola pertumbuhan tanaman kedelai hampir </w:t>
      </w:r>
      <w:proofErr w:type="gramStart"/>
      <w:r w:rsidRPr="009F7560">
        <w:rPr>
          <w:rFonts w:ascii="Liberation Serif" w:hAnsi="Liberation Serif" w:cs="Times New Roman"/>
          <w:sz w:val="24"/>
          <w:szCs w:val="24"/>
          <w:lang w:val="en-US"/>
        </w:rPr>
        <w:t>sama</w:t>
      </w:r>
      <w:proofErr w:type="gramEnd"/>
      <w:r w:rsidRPr="009F7560">
        <w:rPr>
          <w:rFonts w:ascii="Liberation Serif" w:hAnsi="Liberation Serif" w:cs="Times New Roman"/>
          <w:sz w:val="24"/>
          <w:szCs w:val="24"/>
          <w:lang w:val="en-US"/>
        </w:rPr>
        <w:t xml:space="preserve"> untuk empat macam perlakuan pupuk kompos. Pertumbuhan tanaman kedelai menjadi pesat setelah gulma dicabut dan dibersihkan pada minggu ke enam. Tinggi tanaman kedelai pada umur 8 minggu berkisar antara 40</w:t>
      </w:r>
      <w:proofErr w:type="gramStart"/>
      <w:r w:rsidRPr="009F7560">
        <w:rPr>
          <w:rFonts w:ascii="Liberation Serif" w:hAnsi="Liberation Serif" w:cs="Times New Roman"/>
          <w:sz w:val="24"/>
          <w:szCs w:val="24"/>
          <w:lang w:val="en-US"/>
        </w:rPr>
        <w:t>,7</w:t>
      </w:r>
      <w:proofErr w:type="gramEnd"/>
      <w:r w:rsidRPr="009F7560">
        <w:rPr>
          <w:rFonts w:ascii="Liberation Serif" w:hAnsi="Liberation Serif" w:cs="Times New Roman"/>
          <w:sz w:val="24"/>
          <w:szCs w:val="24"/>
          <w:lang w:val="en-US"/>
        </w:rPr>
        <w:t xml:space="preserve"> cm sampai 44,4 cm.</w:t>
      </w:r>
    </w:p>
    <w:p w:rsidR="002A5F4E" w:rsidRPr="009F7560" w:rsidRDefault="002A5F4E" w:rsidP="00D94D7E">
      <w:pPr>
        <w:spacing w:after="0"/>
        <w:rPr>
          <w:rFonts w:ascii="Liberation Serif" w:hAnsi="Liberation Serif" w:cs="Times New Roman"/>
          <w:sz w:val="24"/>
          <w:szCs w:val="24"/>
          <w:lang w:val="en-US"/>
        </w:rPr>
      </w:pPr>
    </w:p>
    <w:p w:rsidR="002856E7" w:rsidRDefault="002856E7" w:rsidP="00D94D7E">
      <w:pPr>
        <w:spacing w:after="0"/>
        <w:rPr>
          <w:rFonts w:ascii="Times New Roman" w:hAnsi="Times New Roman" w:cs="Times New Roman"/>
          <w:sz w:val="24"/>
          <w:szCs w:val="24"/>
          <w:lang w:val="en-US"/>
        </w:rPr>
      </w:pPr>
      <w:r>
        <w:rPr>
          <w:rFonts w:ascii="Times New Roman" w:hAnsi="Times New Roman" w:cs="Times New Roman"/>
          <w:sz w:val="24"/>
          <w:szCs w:val="24"/>
          <w:lang w:val="en-US"/>
        </w:rPr>
        <w:tab/>
      </w:r>
    </w:p>
    <w:p w:rsidR="004B1957" w:rsidRDefault="004B1957" w:rsidP="00FD1312">
      <w:pPr>
        <w:spacing w:after="0" w:line="240" w:lineRule="auto"/>
        <w:jc w:val="center"/>
        <w:rPr>
          <w:rFonts w:ascii="Times New Roman" w:hAnsi="Times New Roman" w:cs="Times New Roman"/>
          <w:sz w:val="24"/>
          <w:szCs w:val="24"/>
          <w:lang w:val="en-US"/>
        </w:rPr>
      </w:pPr>
      <w:r>
        <w:rPr>
          <w:noProof/>
          <w:lang w:val="en-US"/>
        </w:rPr>
        <w:lastRenderedPageBreak/>
        <w:drawing>
          <wp:inline distT="0" distB="0" distL="0" distR="0" wp14:anchorId="39A7B777" wp14:editId="7236219A">
            <wp:extent cx="4183039" cy="2286000"/>
            <wp:effectExtent l="0" t="0" r="825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D1312" w:rsidRPr="009F7560" w:rsidRDefault="00FD1312" w:rsidP="00FD1312">
      <w:pPr>
        <w:spacing w:after="0" w:line="240" w:lineRule="auto"/>
        <w:jc w:val="center"/>
        <w:rPr>
          <w:rFonts w:ascii="Liberation Serif" w:hAnsi="Liberation Serif" w:cs="Times New Roman"/>
          <w:sz w:val="24"/>
          <w:szCs w:val="24"/>
          <w:lang w:val="en-US"/>
        </w:rPr>
      </w:pPr>
      <w:r w:rsidRPr="009F7560">
        <w:rPr>
          <w:rFonts w:ascii="Liberation Serif" w:hAnsi="Liberation Serif" w:cs="Times New Roman"/>
          <w:sz w:val="24"/>
          <w:szCs w:val="24"/>
          <w:lang w:val="en-US"/>
        </w:rPr>
        <w:t>G</w:t>
      </w:r>
      <w:r w:rsidR="00C35212">
        <w:rPr>
          <w:rFonts w:ascii="Liberation Serif" w:hAnsi="Liberation Serif" w:cs="Times New Roman"/>
          <w:sz w:val="24"/>
          <w:szCs w:val="24"/>
          <w:lang w:val="en-US"/>
        </w:rPr>
        <w:t>ambar 1. G</w:t>
      </w:r>
      <w:r w:rsidRPr="009F7560">
        <w:rPr>
          <w:rFonts w:ascii="Liberation Serif" w:hAnsi="Liberation Serif" w:cs="Times New Roman"/>
          <w:sz w:val="24"/>
          <w:szCs w:val="24"/>
          <w:lang w:val="en-US"/>
        </w:rPr>
        <w:t xml:space="preserve">rafik </w:t>
      </w:r>
      <w:r w:rsidR="00C35212">
        <w:rPr>
          <w:rFonts w:ascii="Liberation Serif" w:hAnsi="Liberation Serif" w:cs="Times New Roman"/>
          <w:sz w:val="24"/>
          <w:szCs w:val="24"/>
          <w:lang w:val="en-US"/>
        </w:rPr>
        <w:t>p</w:t>
      </w:r>
      <w:r w:rsidRPr="009F7560">
        <w:rPr>
          <w:rFonts w:ascii="Liberation Serif" w:hAnsi="Liberation Serif" w:cs="Times New Roman"/>
          <w:sz w:val="24"/>
          <w:szCs w:val="24"/>
          <w:lang w:val="en-US"/>
        </w:rPr>
        <w:t>ertumbuhan tinggi tanaman kedelai Anjasmoro dengan perlakuan pupuk kompos</w:t>
      </w:r>
    </w:p>
    <w:p w:rsidR="00FD1312" w:rsidRPr="009F7560" w:rsidRDefault="00FD1312" w:rsidP="00FD1312">
      <w:pPr>
        <w:spacing w:after="0" w:line="240" w:lineRule="auto"/>
        <w:jc w:val="center"/>
        <w:rPr>
          <w:rFonts w:ascii="Liberation Serif" w:hAnsi="Liberation Serif" w:cs="Times New Roman"/>
          <w:sz w:val="24"/>
          <w:szCs w:val="24"/>
          <w:lang w:val="en-US"/>
        </w:rPr>
      </w:pPr>
      <w:r w:rsidRPr="009F7560">
        <w:rPr>
          <w:rFonts w:ascii="Liberation Serif" w:hAnsi="Liberation Serif" w:cs="Times New Roman"/>
          <w:sz w:val="24"/>
          <w:szCs w:val="24"/>
          <w:lang w:val="en-US"/>
        </w:rPr>
        <w:t xml:space="preserve"> </w:t>
      </w:r>
    </w:p>
    <w:p w:rsidR="008F1782" w:rsidRPr="009F7560" w:rsidRDefault="00B06025" w:rsidP="00B06025">
      <w:pPr>
        <w:spacing w:after="0"/>
        <w:ind w:firstLine="720"/>
        <w:rPr>
          <w:rFonts w:ascii="Liberation Serif" w:hAnsi="Liberation Serif" w:cs="Times New Roman"/>
          <w:sz w:val="24"/>
          <w:szCs w:val="24"/>
          <w:lang w:val="en-US"/>
        </w:rPr>
      </w:pPr>
      <w:r w:rsidRPr="009F7560">
        <w:rPr>
          <w:rFonts w:ascii="Liberation Serif" w:hAnsi="Liberation Serif" w:cs="Times New Roman"/>
          <w:sz w:val="24"/>
          <w:szCs w:val="24"/>
          <w:lang w:val="en-US"/>
        </w:rPr>
        <w:t>Setiap varietas kedelai mempunyai ciri tinggi tanaman. Menurut deskripsi dari Balitkabi, pertumbuhan kedelai Anjasmoro mencapai 64-68 cm.</w:t>
      </w:r>
      <w:r w:rsidR="007D7A2E" w:rsidRPr="009F7560">
        <w:rPr>
          <w:rFonts w:ascii="Liberation Serif" w:hAnsi="Liberation Serif" w:cs="Times New Roman"/>
          <w:sz w:val="24"/>
          <w:szCs w:val="24"/>
          <w:lang w:val="en-US"/>
        </w:rPr>
        <w:t xml:space="preserve"> </w:t>
      </w:r>
      <w:r w:rsidRPr="009F7560">
        <w:rPr>
          <w:rFonts w:ascii="Liberation Serif" w:hAnsi="Liberation Serif" w:cs="Times New Roman"/>
          <w:sz w:val="24"/>
          <w:szCs w:val="24"/>
          <w:lang w:val="en-US"/>
        </w:rPr>
        <w:t>Pertumbuhan gulma yang dibiarkan  pada tanaman kedelai menyebabkan tinggi tanaman hanya mencapai 65% dari pertumbuhan yang seharusnya</w:t>
      </w:r>
      <w:r w:rsidR="006A2C25" w:rsidRPr="009F7560">
        <w:rPr>
          <w:rFonts w:ascii="Liberation Serif" w:hAnsi="Liberation Serif" w:cs="Times New Roman"/>
          <w:sz w:val="24"/>
          <w:szCs w:val="24"/>
          <w:lang w:val="en-US"/>
        </w:rPr>
        <w:t xml:space="preserve">. Pertumbuhan kedelai yang berasal dari benih yang baik </w:t>
      </w:r>
      <w:proofErr w:type="gramStart"/>
      <w:r w:rsidR="006A2C25" w:rsidRPr="009F7560">
        <w:rPr>
          <w:rFonts w:ascii="Liberation Serif" w:hAnsi="Liberation Serif" w:cs="Times New Roman"/>
          <w:sz w:val="24"/>
          <w:szCs w:val="24"/>
          <w:lang w:val="en-US"/>
        </w:rPr>
        <w:t>akan</w:t>
      </w:r>
      <w:proofErr w:type="gramEnd"/>
      <w:r w:rsidR="006A2C25" w:rsidRPr="009F7560">
        <w:rPr>
          <w:rFonts w:ascii="Liberation Serif" w:hAnsi="Liberation Serif" w:cs="Times New Roman"/>
          <w:sz w:val="24"/>
          <w:szCs w:val="24"/>
          <w:lang w:val="en-US"/>
        </w:rPr>
        <w:t xml:space="preserve"> menunjukkan keseragaman, akan tetapi kondisi lingkungan akan berpengaruh besar pada variabilitas tinggi tanaman, contohnya pada penelitian menggunakan kedelai hitam. </w:t>
      </w:r>
      <w:r w:rsidR="008F1782" w:rsidRPr="009F7560">
        <w:rPr>
          <w:rFonts w:ascii="Liberation Serif" w:hAnsi="Liberation Serif" w:cs="Times New Roman"/>
          <w:sz w:val="24"/>
          <w:szCs w:val="24"/>
          <w:lang w:val="en-US"/>
        </w:rPr>
        <w:t>Hasil penelitian Kuswantoro</w:t>
      </w:r>
      <w:r w:rsidR="008A5F4F" w:rsidRPr="009F7560">
        <w:rPr>
          <w:rFonts w:ascii="Liberation Serif" w:hAnsi="Liberation Serif" w:cs="Times New Roman"/>
          <w:sz w:val="24"/>
          <w:szCs w:val="24"/>
          <w:lang w:val="en-US"/>
        </w:rPr>
        <w:t>, dkk</w:t>
      </w:r>
      <w:r w:rsidR="008F1782" w:rsidRPr="009F7560">
        <w:rPr>
          <w:rFonts w:ascii="Liberation Serif" w:hAnsi="Liberation Serif" w:cs="Times New Roman"/>
          <w:sz w:val="24"/>
          <w:szCs w:val="24"/>
          <w:lang w:val="en-US"/>
        </w:rPr>
        <w:t xml:space="preserve"> (201</w:t>
      </w:r>
      <w:r w:rsidR="008A5F4F" w:rsidRPr="009F7560">
        <w:rPr>
          <w:rFonts w:ascii="Liberation Serif" w:hAnsi="Liberation Serif" w:cs="Times New Roman"/>
          <w:sz w:val="24"/>
          <w:szCs w:val="24"/>
          <w:lang w:val="en-US"/>
        </w:rPr>
        <w:t>8</w:t>
      </w:r>
      <w:r w:rsidR="008F1782" w:rsidRPr="009F7560">
        <w:rPr>
          <w:rFonts w:ascii="Liberation Serif" w:hAnsi="Liberation Serif" w:cs="Times New Roman"/>
          <w:sz w:val="24"/>
          <w:szCs w:val="24"/>
          <w:lang w:val="en-US"/>
        </w:rPr>
        <w:t>) pada kedelai hitam Detam2</w:t>
      </w:r>
      <w:r w:rsidR="0016020F" w:rsidRPr="009F7560">
        <w:rPr>
          <w:rFonts w:ascii="Liberation Serif" w:hAnsi="Liberation Serif" w:cs="Times New Roman"/>
          <w:sz w:val="24"/>
          <w:szCs w:val="24"/>
          <w:lang w:val="en-US"/>
        </w:rPr>
        <w:t xml:space="preserve"> yang ditanam di lahan penelitian Jambegede</w:t>
      </w:r>
      <w:r w:rsidR="00B03529" w:rsidRPr="009F7560">
        <w:rPr>
          <w:rFonts w:ascii="Liberation Serif" w:hAnsi="Liberation Serif" w:cs="Times New Roman"/>
          <w:sz w:val="24"/>
          <w:szCs w:val="24"/>
          <w:lang w:val="en-US"/>
        </w:rPr>
        <w:t xml:space="preserve">, </w:t>
      </w:r>
      <w:r w:rsidR="00D80999" w:rsidRPr="009F7560">
        <w:rPr>
          <w:rFonts w:ascii="Liberation Serif" w:hAnsi="Liberation Serif" w:cs="Times New Roman"/>
          <w:sz w:val="24"/>
          <w:szCs w:val="24"/>
          <w:lang w:val="en-US"/>
        </w:rPr>
        <w:t>Malang</w:t>
      </w:r>
      <w:r w:rsidR="0016020F" w:rsidRPr="009F7560">
        <w:rPr>
          <w:rFonts w:ascii="Liberation Serif" w:hAnsi="Liberation Serif" w:cs="Times New Roman"/>
          <w:sz w:val="24"/>
          <w:szCs w:val="24"/>
          <w:lang w:val="en-US"/>
        </w:rPr>
        <w:t xml:space="preserve"> dengan ketinggian 308 m di atas permukaan laut,</w:t>
      </w:r>
      <w:r w:rsidR="008F1782" w:rsidRPr="009F7560">
        <w:rPr>
          <w:rFonts w:ascii="Liberation Serif" w:hAnsi="Liberation Serif" w:cs="Times New Roman"/>
          <w:sz w:val="24"/>
          <w:szCs w:val="24"/>
          <w:lang w:val="en-US"/>
        </w:rPr>
        <w:t xml:space="preserve"> menunjukkan tinggi tanaman kedelai </w:t>
      </w:r>
      <w:r w:rsidR="002E2E3C" w:rsidRPr="009F7560">
        <w:rPr>
          <w:rFonts w:ascii="Liberation Serif" w:hAnsi="Liberation Serif" w:cs="Times New Roman"/>
          <w:sz w:val="24"/>
          <w:szCs w:val="24"/>
          <w:lang w:val="en-US"/>
        </w:rPr>
        <w:t xml:space="preserve">berkisar antara 49,87 sampai 98,09 cm dengan </w:t>
      </w:r>
      <w:r w:rsidR="008F1782" w:rsidRPr="009F7560">
        <w:rPr>
          <w:rFonts w:ascii="Liberation Serif" w:hAnsi="Liberation Serif" w:cs="Times New Roman"/>
          <w:sz w:val="24"/>
          <w:szCs w:val="24"/>
          <w:lang w:val="en-US"/>
        </w:rPr>
        <w:t>rat</w:t>
      </w:r>
      <w:r w:rsidR="002E2E3C" w:rsidRPr="009F7560">
        <w:rPr>
          <w:rFonts w:ascii="Liberation Serif" w:hAnsi="Liberation Serif" w:cs="Times New Roman"/>
          <w:sz w:val="24"/>
          <w:szCs w:val="24"/>
          <w:lang w:val="en-US"/>
        </w:rPr>
        <w:t>a</w:t>
      </w:r>
      <w:r w:rsidR="008F1782" w:rsidRPr="009F7560">
        <w:rPr>
          <w:rFonts w:ascii="Liberation Serif" w:hAnsi="Liberation Serif" w:cs="Times New Roman"/>
          <w:sz w:val="24"/>
          <w:szCs w:val="24"/>
          <w:lang w:val="en-US"/>
        </w:rPr>
        <w:t>-rata 70,5 cm</w:t>
      </w:r>
      <w:r w:rsidR="002E2E3C" w:rsidRPr="009F7560">
        <w:rPr>
          <w:rFonts w:ascii="Liberation Serif" w:hAnsi="Liberation Serif" w:cs="Times New Roman"/>
          <w:sz w:val="24"/>
          <w:szCs w:val="24"/>
          <w:lang w:val="en-US"/>
        </w:rPr>
        <w:t>.</w:t>
      </w:r>
      <w:r w:rsidR="006A2C25" w:rsidRPr="009F7560">
        <w:rPr>
          <w:rFonts w:ascii="Liberation Serif" w:hAnsi="Liberation Serif" w:cs="Times New Roman"/>
          <w:sz w:val="24"/>
          <w:szCs w:val="24"/>
          <w:lang w:val="en-US"/>
        </w:rPr>
        <w:t xml:space="preserve"> Penelitian tersebut menunjukkan kisaran tinggi tanaman yang cukup lebar. Pada penelitian kedelai Anjasmoro, meskipun diganngu oleh adanya gulma, namum tidak sangat berpengaruh pada tinggi tanaman. </w:t>
      </w:r>
    </w:p>
    <w:p w:rsidR="00341259" w:rsidRPr="009F7560" w:rsidRDefault="00341259" w:rsidP="00D94D7E">
      <w:pPr>
        <w:spacing w:after="0"/>
        <w:rPr>
          <w:rFonts w:ascii="Liberation Serif" w:hAnsi="Liberation Serif" w:cs="Times New Roman"/>
          <w:sz w:val="24"/>
          <w:szCs w:val="24"/>
          <w:lang w:val="en-US"/>
        </w:rPr>
      </w:pPr>
      <w:r w:rsidRPr="009F7560">
        <w:rPr>
          <w:rFonts w:ascii="Liberation Serif" w:hAnsi="Liberation Serif" w:cs="Times New Roman"/>
          <w:sz w:val="24"/>
          <w:szCs w:val="24"/>
          <w:lang w:val="en-US"/>
        </w:rPr>
        <w:t xml:space="preserve">2. </w:t>
      </w:r>
      <w:r w:rsidR="00A4199B" w:rsidRPr="009F7560">
        <w:rPr>
          <w:rFonts w:ascii="Liberation Serif" w:hAnsi="Liberation Serif" w:cs="Times New Roman"/>
          <w:sz w:val="24"/>
          <w:szCs w:val="24"/>
          <w:lang w:val="en-US"/>
        </w:rPr>
        <w:t>Gulma pada tanaman kedelai</w:t>
      </w:r>
    </w:p>
    <w:p w:rsidR="009A64C4" w:rsidRDefault="009A64C4" w:rsidP="009A64C4">
      <w:pPr>
        <w:spacing w:after="0"/>
        <w:rPr>
          <w:rFonts w:ascii="Liberation Serif" w:hAnsi="Liberation Serif" w:cs="Times New Roman"/>
          <w:sz w:val="24"/>
          <w:szCs w:val="24"/>
          <w:lang w:val="en-US"/>
        </w:rPr>
      </w:pPr>
      <w:r w:rsidRPr="009F7560">
        <w:rPr>
          <w:rFonts w:ascii="Liberation Serif" w:hAnsi="Liberation Serif" w:cs="Times New Roman"/>
          <w:sz w:val="24"/>
          <w:szCs w:val="24"/>
          <w:lang w:val="en-US"/>
        </w:rPr>
        <w:tab/>
        <w:t xml:space="preserve">Gulma yang tumbuh bersama dengan tanaman kedelai dengan perlakuan pupuk kompos ada </w:t>
      </w:r>
      <w:r w:rsidR="00A4199B" w:rsidRPr="009F7560">
        <w:rPr>
          <w:rFonts w:ascii="Liberation Serif" w:hAnsi="Liberation Serif" w:cs="Times New Roman"/>
          <w:sz w:val="24"/>
          <w:szCs w:val="24"/>
          <w:lang w:val="en-US"/>
        </w:rPr>
        <w:t>s</w:t>
      </w:r>
      <w:r w:rsidRPr="009F7560">
        <w:rPr>
          <w:rFonts w:ascii="Liberation Serif" w:hAnsi="Liberation Serif" w:cs="Times New Roman"/>
          <w:sz w:val="24"/>
          <w:szCs w:val="24"/>
          <w:lang w:val="en-US"/>
        </w:rPr>
        <w:t xml:space="preserve">embilan spesies (Tabel 1). Dalam penelitian ini antara perlakuan satu dengan yang lain ditemukan gulma yang </w:t>
      </w:r>
      <w:proofErr w:type="gramStart"/>
      <w:r w:rsidRPr="009F7560">
        <w:rPr>
          <w:rFonts w:ascii="Liberation Serif" w:hAnsi="Liberation Serif" w:cs="Times New Roman"/>
          <w:sz w:val="24"/>
          <w:szCs w:val="24"/>
          <w:lang w:val="en-US"/>
        </w:rPr>
        <w:t>sama</w:t>
      </w:r>
      <w:proofErr w:type="gramEnd"/>
      <w:r w:rsidRPr="009F7560">
        <w:rPr>
          <w:rFonts w:ascii="Liberation Serif" w:hAnsi="Liberation Serif" w:cs="Times New Roman"/>
          <w:sz w:val="24"/>
          <w:szCs w:val="24"/>
          <w:lang w:val="en-US"/>
        </w:rPr>
        <w:t xml:space="preserve">. Kelompok gulma rumput-rumputan, kelas Monokotil ada </w:t>
      </w:r>
      <w:proofErr w:type="gramStart"/>
      <w:r w:rsidRPr="009F7560">
        <w:rPr>
          <w:rFonts w:ascii="Liberation Serif" w:hAnsi="Liberation Serif" w:cs="Times New Roman"/>
          <w:sz w:val="24"/>
          <w:szCs w:val="24"/>
          <w:lang w:val="en-US"/>
        </w:rPr>
        <w:t>lima</w:t>
      </w:r>
      <w:proofErr w:type="gramEnd"/>
      <w:r w:rsidRPr="009F7560">
        <w:rPr>
          <w:rFonts w:ascii="Liberation Serif" w:hAnsi="Liberation Serif" w:cs="Times New Roman"/>
          <w:sz w:val="24"/>
          <w:szCs w:val="24"/>
          <w:lang w:val="en-US"/>
        </w:rPr>
        <w:t xml:space="preserve"> jenis dengan ciri memiliki akar serabut yang sangat banyak</w:t>
      </w:r>
      <w:r w:rsidR="005C74FB">
        <w:rPr>
          <w:rFonts w:ascii="Liberation Serif" w:hAnsi="Liberation Serif" w:cs="Times New Roman"/>
          <w:sz w:val="24"/>
          <w:szCs w:val="24"/>
          <w:lang w:val="en-US"/>
        </w:rPr>
        <w:t xml:space="preserve"> (Tjitrosoepomo, 1991)</w:t>
      </w:r>
      <w:r w:rsidRPr="009F7560">
        <w:rPr>
          <w:rFonts w:ascii="Liberation Serif" w:hAnsi="Liberation Serif" w:cs="Times New Roman"/>
          <w:sz w:val="24"/>
          <w:szCs w:val="24"/>
          <w:lang w:val="en-US"/>
        </w:rPr>
        <w:t>. Gulma berdaun lebar ada empat spesies, dan yang menonjol adalah bayam duri (</w:t>
      </w:r>
      <w:r w:rsidRPr="009F7560">
        <w:rPr>
          <w:rFonts w:ascii="Liberation Serif" w:hAnsi="Liberation Serif"/>
          <w:i/>
          <w:sz w:val="24"/>
          <w:lang w:val="en-US"/>
        </w:rPr>
        <w:t>Amaranthus</w:t>
      </w:r>
      <w:r w:rsidRPr="009F7560">
        <w:rPr>
          <w:rFonts w:ascii="Liberation Serif" w:hAnsi="Liberation Serif"/>
          <w:sz w:val="24"/>
          <w:lang w:val="en-US"/>
        </w:rPr>
        <w:t xml:space="preserve"> </w:t>
      </w:r>
      <w:r w:rsidRPr="009F7560">
        <w:rPr>
          <w:rFonts w:ascii="Liberation Serif" w:hAnsi="Liberation Serif"/>
          <w:i/>
          <w:sz w:val="24"/>
          <w:lang w:val="en-US"/>
        </w:rPr>
        <w:t xml:space="preserve">spinosus </w:t>
      </w:r>
      <w:r w:rsidRPr="009F7560">
        <w:rPr>
          <w:rFonts w:ascii="Liberation Serif" w:hAnsi="Liberation Serif"/>
          <w:sz w:val="24"/>
          <w:lang w:val="en-US"/>
        </w:rPr>
        <w:t xml:space="preserve">L.) karena pertumbuhannya lebih lebat dari </w:t>
      </w:r>
      <w:r w:rsidR="00AC11FF" w:rsidRPr="009F7560">
        <w:rPr>
          <w:rFonts w:ascii="Liberation Serif" w:hAnsi="Liberation Serif"/>
          <w:sz w:val="24"/>
          <w:lang w:val="en-US"/>
        </w:rPr>
        <w:t xml:space="preserve">tanaman kedelai. </w:t>
      </w:r>
      <w:r w:rsidR="00EE7359" w:rsidRPr="009F7560">
        <w:rPr>
          <w:rFonts w:ascii="Liberation Serif" w:hAnsi="Liberation Serif" w:cs="Times New Roman"/>
          <w:sz w:val="24"/>
          <w:szCs w:val="24"/>
          <w:lang w:val="en-US"/>
        </w:rPr>
        <w:t xml:space="preserve">Asal tanaman pengganggu dari rimpang atau akar tinggal yang sudah ada di dalam media tanam, atau biji kering gulma yang terbawa </w:t>
      </w:r>
      <w:r w:rsidR="00ED5F0D">
        <w:rPr>
          <w:rFonts w:ascii="Liberation Serif" w:hAnsi="Liberation Serif" w:cs="Times New Roman"/>
          <w:sz w:val="24"/>
          <w:szCs w:val="24"/>
          <w:lang w:val="en-US"/>
        </w:rPr>
        <w:t>angina</w:t>
      </w:r>
    </w:p>
    <w:p w:rsidR="00ED5F0D" w:rsidRPr="009F7560" w:rsidRDefault="00ED5F0D" w:rsidP="009A64C4">
      <w:pPr>
        <w:spacing w:after="0"/>
        <w:rPr>
          <w:rFonts w:ascii="Liberation Serif" w:hAnsi="Liberation Serif"/>
          <w:sz w:val="24"/>
          <w:lang w:val="en-US"/>
        </w:rPr>
      </w:pPr>
    </w:p>
    <w:p w:rsidR="009A64C4" w:rsidRPr="009F7560" w:rsidRDefault="00207BFB" w:rsidP="00207BFB">
      <w:pPr>
        <w:spacing w:after="0" w:line="240" w:lineRule="auto"/>
        <w:jc w:val="center"/>
        <w:rPr>
          <w:rFonts w:ascii="Liberation Serif" w:hAnsi="Liberation Serif" w:cs="Times New Roman"/>
          <w:sz w:val="24"/>
          <w:szCs w:val="24"/>
          <w:lang w:val="en-US"/>
        </w:rPr>
      </w:pPr>
      <w:r w:rsidRPr="005F2AD6">
        <w:rPr>
          <w:rFonts w:ascii="Liberation Serif" w:hAnsi="Liberation Serif" w:cs="Times New Roman"/>
          <w:b/>
          <w:sz w:val="24"/>
          <w:szCs w:val="24"/>
          <w:lang w:val="en-US"/>
        </w:rPr>
        <w:lastRenderedPageBreak/>
        <w:t>Tabel 1</w:t>
      </w:r>
      <w:r w:rsidRPr="009F7560">
        <w:rPr>
          <w:rFonts w:ascii="Liberation Serif" w:hAnsi="Liberation Serif" w:cs="Times New Roman"/>
          <w:sz w:val="24"/>
          <w:szCs w:val="24"/>
          <w:lang w:val="en-US"/>
        </w:rPr>
        <w:t>. Jenis gulma yang ditemukan bersama dengan tanaman kedelai</w:t>
      </w:r>
    </w:p>
    <w:p w:rsidR="00207BFB" w:rsidRPr="009F7560" w:rsidRDefault="00207BFB" w:rsidP="00207BFB">
      <w:pPr>
        <w:spacing w:after="0" w:line="240" w:lineRule="auto"/>
        <w:jc w:val="center"/>
        <w:rPr>
          <w:rFonts w:ascii="Liberation Serif" w:hAnsi="Liberation Serif" w:cs="Times New Roman"/>
          <w:sz w:val="24"/>
          <w:szCs w:val="24"/>
          <w:lang w:val="en-US"/>
        </w:rPr>
      </w:pPr>
    </w:p>
    <w:tbl>
      <w:tblPr>
        <w:tblStyle w:val="TableGrid"/>
        <w:tblW w:w="0" w:type="auto"/>
        <w:tblInd w:w="137" w:type="dxa"/>
        <w:tblBorders>
          <w:left w:val="none" w:sz="0" w:space="0" w:color="auto"/>
          <w:right w:val="none" w:sz="0" w:space="0" w:color="auto"/>
          <w:insideV w:val="none" w:sz="0" w:space="0" w:color="auto"/>
        </w:tblBorders>
        <w:tblLook w:val="04A0" w:firstRow="1" w:lastRow="0" w:firstColumn="1" w:lastColumn="0" w:noHBand="0" w:noVBand="1"/>
      </w:tblPr>
      <w:tblGrid>
        <w:gridCol w:w="709"/>
        <w:gridCol w:w="4114"/>
        <w:gridCol w:w="3969"/>
      </w:tblGrid>
      <w:tr w:rsidR="00341259" w:rsidRPr="009F7560" w:rsidTr="005C1579">
        <w:tc>
          <w:tcPr>
            <w:tcW w:w="709" w:type="dxa"/>
          </w:tcPr>
          <w:p w:rsidR="00341259" w:rsidRPr="009F7560" w:rsidRDefault="00341259" w:rsidP="00207BFB">
            <w:pPr>
              <w:spacing w:after="0" w:line="240" w:lineRule="auto"/>
              <w:jc w:val="center"/>
              <w:rPr>
                <w:rFonts w:ascii="Liberation Serif" w:hAnsi="Liberation Serif" w:cs="Times New Roman"/>
                <w:sz w:val="24"/>
                <w:szCs w:val="24"/>
                <w:lang w:val="en-US"/>
              </w:rPr>
            </w:pPr>
            <w:r w:rsidRPr="009F7560">
              <w:rPr>
                <w:rFonts w:ascii="Liberation Serif" w:hAnsi="Liberation Serif" w:cs="Times New Roman"/>
                <w:sz w:val="24"/>
                <w:szCs w:val="24"/>
                <w:lang w:val="en-US"/>
              </w:rPr>
              <w:t>No.</w:t>
            </w:r>
          </w:p>
        </w:tc>
        <w:tc>
          <w:tcPr>
            <w:tcW w:w="4114" w:type="dxa"/>
          </w:tcPr>
          <w:p w:rsidR="00341259" w:rsidRPr="009F7560" w:rsidRDefault="00341259" w:rsidP="00207BFB">
            <w:pPr>
              <w:spacing w:after="0" w:line="240" w:lineRule="auto"/>
              <w:jc w:val="center"/>
              <w:rPr>
                <w:rFonts w:ascii="Liberation Serif" w:hAnsi="Liberation Serif" w:cs="Times New Roman"/>
                <w:sz w:val="24"/>
                <w:szCs w:val="24"/>
                <w:lang w:val="en-US"/>
              </w:rPr>
            </w:pPr>
            <w:r w:rsidRPr="009F7560">
              <w:rPr>
                <w:rFonts w:ascii="Liberation Serif" w:hAnsi="Liberation Serif" w:cs="Times New Roman"/>
                <w:sz w:val="24"/>
                <w:szCs w:val="24"/>
                <w:lang w:val="en-US"/>
              </w:rPr>
              <w:t>Monokotil</w:t>
            </w:r>
          </w:p>
        </w:tc>
        <w:tc>
          <w:tcPr>
            <w:tcW w:w="3969" w:type="dxa"/>
          </w:tcPr>
          <w:p w:rsidR="00341259" w:rsidRPr="009F7560" w:rsidRDefault="00341259" w:rsidP="00207BFB">
            <w:pPr>
              <w:spacing w:after="0" w:line="240" w:lineRule="auto"/>
              <w:jc w:val="center"/>
              <w:rPr>
                <w:rFonts w:ascii="Liberation Serif" w:hAnsi="Liberation Serif" w:cs="Times New Roman"/>
                <w:sz w:val="24"/>
                <w:szCs w:val="24"/>
                <w:lang w:val="en-US"/>
              </w:rPr>
            </w:pPr>
            <w:r w:rsidRPr="009F7560">
              <w:rPr>
                <w:rFonts w:ascii="Liberation Serif" w:hAnsi="Liberation Serif" w:cs="Times New Roman"/>
                <w:sz w:val="24"/>
                <w:szCs w:val="24"/>
                <w:lang w:val="en-US"/>
              </w:rPr>
              <w:t>Dikotil</w:t>
            </w:r>
          </w:p>
        </w:tc>
      </w:tr>
      <w:tr w:rsidR="00341259" w:rsidRPr="009F7560" w:rsidTr="005C1579">
        <w:tc>
          <w:tcPr>
            <w:tcW w:w="709" w:type="dxa"/>
          </w:tcPr>
          <w:p w:rsidR="00341259" w:rsidRPr="009F7560" w:rsidRDefault="00341259" w:rsidP="00207BFB">
            <w:pPr>
              <w:spacing w:after="0" w:line="240" w:lineRule="auto"/>
              <w:jc w:val="center"/>
              <w:rPr>
                <w:rFonts w:ascii="Liberation Serif" w:hAnsi="Liberation Serif" w:cs="Times New Roman"/>
                <w:sz w:val="24"/>
                <w:szCs w:val="24"/>
                <w:lang w:val="en-US"/>
              </w:rPr>
            </w:pPr>
            <w:r w:rsidRPr="009F7560">
              <w:rPr>
                <w:rFonts w:ascii="Liberation Serif" w:hAnsi="Liberation Serif" w:cs="Times New Roman"/>
                <w:sz w:val="24"/>
                <w:szCs w:val="24"/>
                <w:lang w:val="en-US"/>
              </w:rPr>
              <w:t>1.</w:t>
            </w:r>
            <w:r w:rsidR="00590CC9" w:rsidRPr="009F7560">
              <w:rPr>
                <w:rFonts w:ascii="Liberation Serif" w:hAnsi="Liberation Serif" w:cs="Times New Roman"/>
                <w:sz w:val="24"/>
                <w:szCs w:val="24"/>
                <w:lang w:val="en-US"/>
              </w:rPr>
              <w:t>.</w:t>
            </w:r>
          </w:p>
          <w:p w:rsidR="00590CC9" w:rsidRPr="009F7560" w:rsidRDefault="00590CC9" w:rsidP="00207BFB">
            <w:pPr>
              <w:spacing w:after="0" w:line="240" w:lineRule="auto"/>
              <w:jc w:val="center"/>
              <w:rPr>
                <w:rFonts w:ascii="Liberation Serif" w:hAnsi="Liberation Serif" w:cs="Times New Roman"/>
                <w:sz w:val="24"/>
                <w:szCs w:val="24"/>
                <w:lang w:val="en-US"/>
              </w:rPr>
            </w:pPr>
            <w:r w:rsidRPr="009F7560">
              <w:rPr>
                <w:rFonts w:ascii="Liberation Serif" w:hAnsi="Liberation Serif" w:cs="Times New Roman"/>
                <w:sz w:val="24"/>
                <w:szCs w:val="24"/>
                <w:lang w:val="en-US"/>
              </w:rPr>
              <w:t>2.</w:t>
            </w:r>
          </w:p>
          <w:p w:rsidR="00590CC9" w:rsidRPr="009F7560" w:rsidRDefault="00590CC9" w:rsidP="00207BFB">
            <w:pPr>
              <w:spacing w:after="0" w:line="240" w:lineRule="auto"/>
              <w:jc w:val="center"/>
              <w:rPr>
                <w:rFonts w:ascii="Liberation Serif" w:hAnsi="Liberation Serif" w:cs="Times New Roman"/>
                <w:sz w:val="24"/>
                <w:szCs w:val="24"/>
                <w:lang w:val="en-US"/>
              </w:rPr>
            </w:pPr>
            <w:r w:rsidRPr="009F7560">
              <w:rPr>
                <w:rFonts w:ascii="Liberation Serif" w:hAnsi="Liberation Serif" w:cs="Times New Roman"/>
                <w:sz w:val="24"/>
                <w:szCs w:val="24"/>
                <w:lang w:val="en-US"/>
              </w:rPr>
              <w:t>3.</w:t>
            </w:r>
          </w:p>
          <w:p w:rsidR="00590CC9" w:rsidRPr="009F7560" w:rsidRDefault="00590CC9" w:rsidP="00207BFB">
            <w:pPr>
              <w:spacing w:after="0" w:line="240" w:lineRule="auto"/>
              <w:jc w:val="center"/>
              <w:rPr>
                <w:rFonts w:ascii="Liberation Serif" w:hAnsi="Liberation Serif" w:cs="Times New Roman"/>
                <w:sz w:val="24"/>
                <w:szCs w:val="24"/>
                <w:lang w:val="en-US"/>
              </w:rPr>
            </w:pPr>
            <w:r w:rsidRPr="009F7560">
              <w:rPr>
                <w:rFonts w:ascii="Liberation Serif" w:hAnsi="Liberation Serif" w:cs="Times New Roman"/>
                <w:sz w:val="24"/>
                <w:szCs w:val="24"/>
                <w:lang w:val="en-US"/>
              </w:rPr>
              <w:t>4.</w:t>
            </w:r>
          </w:p>
          <w:p w:rsidR="00590CC9" w:rsidRPr="009F7560" w:rsidRDefault="00590CC9" w:rsidP="00207BFB">
            <w:pPr>
              <w:spacing w:after="0" w:line="240" w:lineRule="auto"/>
              <w:jc w:val="center"/>
              <w:rPr>
                <w:rFonts w:ascii="Liberation Serif" w:hAnsi="Liberation Serif" w:cs="Times New Roman"/>
                <w:sz w:val="24"/>
                <w:szCs w:val="24"/>
                <w:lang w:val="en-US"/>
              </w:rPr>
            </w:pPr>
            <w:r w:rsidRPr="009F7560">
              <w:rPr>
                <w:rFonts w:ascii="Liberation Serif" w:hAnsi="Liberation Serif" w:cs="Times New Roman"/>
                <w:sz w:val="24"/>
                <w:szCs w:val="24"/>
                <w:lang w:val="en-US"/>
              </w:rPr>
              <w:t>5.</w:t>
            </w:r>
          </w:p>
        </w:tc>
        <w:tc>
          <w:tcPr>
            <w:tcW w:w="4114" w:type="dxa"/>
          </w:tcPr>
          <w:p w:rsidR="00341259" w:rsidRPr="009F7560" w:rsidRDefault="00341259" w:rsidP="00207BFB">
            <w:pPr>
              <w:spacing w:after="0" w:line="240" w:lineRule="auto"/>
              <w:jc w:val="center"/>
              <w:rPr>
                <w:rFonts w:ascii="Liberation Serif" w:hAnsi="Liberation Serif"/>
                <w:i/>
                <w:sz w:val="24"/>
                <w:lang w:val="en-US"/>
              </w:rPr>
            </w:pPr>
            <w:r w:rsidRPr="009F7560">
              <w:rPr>
                <w:rFonts w:ascii="Liberation Serif" w:hAnsi="Liberation Serif"/>
                <w:i/>
                <w:sz w:val="24"/>
                <w:lang w:val="en-US"/>
              </w:rPr>
              <w:t>Cyperus rotundus</w:t>
            </w:r>
          </w:p>
          <w:p w:rsidR="00341259" w:rsidRPr="009F7560" w:rsidRDefault="00341259" w:rsidP="00207BFB">
            <w:pPr>
              <w:spacing w:after="0" w:line="240" w:lineRule="auto"/>
              <w:jc w:val="center"/>
              <w:rPr>
                <w:rFonts w:ascii="Liberation Serif" w:hAnsi="Liberation Serif"/>
                <w:i/>
                <w:sz w:val="24"/>
                <w:lang w:val="en-US"/>
              </w:rPr>
            </w:pPr>
            <w:r w:rsidRPr="009F7560">
              <w:rPr>
                <w:rFonts w:ascii="Liberation Serif" w:hAnsi="Liberation Serif"/>
                <w:i/>
                <w:sz w:val="24"/>
                <w:lang w:val="en-US"/>
              </w:rPr>
              <w:t>Imperata cylindrical</w:t>
            </w:r>
          </w:p>
          <w:p w:rsidR="00341259" w:rsidRPr="009F7560" w:rsidRDefault="00341259" w:rsidP="00207BFB">
            <w:pPr>
              <w:spacing w:after="0" w:line="240" w:lineRule="auto"/>
              <w:jc w:val="center"/>
              <w:rPr>
                <w:rFonts w:ascii="Liberation Serif" w:hAnsi="Liberation Serif"/>
                <w:i/>
                <w:sz w:val="24"/>
                <w:lang w:val="en-US"/>
              </w:rPr>
            </w:pPr>
            <w:r w:rsidRPr="009F7560">
              <w:rPr>
                <w:rFonts w:ascii="Liberation Serif" w:hAnsi="Liberation Serif"/>
                <w:i/>
                <w:sz w:val="24"/>
                <w:lang w:val="en-US"/>
              </w:rPr>
              <w:t>Cynodon dactylus</w:t>
            </w:r>
          </w:p>
          <w:p w:rsidR="00341259" w:rsidRPr="009F7560" w:rsidRDefault="00341259" w:rsidP="00207BFB">
            <w:pPr>
              <w:spacing w:after="0" w:line="240" w:lineRule="auto"/>
              <w:jc w:val="center"/>
              <w:rPr>
                <w:rFonts w:ascii="Liberation Serif" w:hAnsi="Liberation Serif"/>
                <w:sz w:val="24"/>
                <w:lang w:val="en-US"/>
              </w:rPr>
            </w:pPr>
            <w:r w:rsidRPr="009F7560">
              <w:rPr>
                <w:rFonts w:ascii="Liberation Serif" w:hAnsi="Liberation Serif"/>
                <w:i/>
                <w:sz w:val="24"/>
                <w:lang w:val="en-US"/>
              </w:rPr>
              <w:t>Eleusin indica</w:t>
            </w:r>
          </w:p>
          <w:p w:rsidR="00341259" w:rsidRPr="009F7560" w:rsidRDefault="00341259" w:rsidP="00207BFB">
            <w:pPr>
              <w:spacing w:after="0" w:line="240" w:lineRule="auto"/>
              <w:jc w:val="center"/>
              <w:rPr>
                <w:rFonts w:ascii="Liberation Serif" w:hAnsi="Liberation Serif" w:cs="Times New Roman"/>
                <w:sz w:val="24"/>
                <w:szCs w:val="24"/>
                <w:lang w:val="en-US"/>
              </w:rPr>
            </w:pPr>
            <w:r w:rsidRPr="009F7560">
              <w:rPr>
                <w:rFonts w:ascii="Liberation Serif" w:hAnsi="Liberation Serif"/>
                <w:i/>
                <w:sz w:val="24"/>
                <w:lang w:val="en-US"/>
              </w:rPr>
              <w:t>Panicum repen.</w:t>
            </w:r>
          </w:p>
        </w:tc>
        <w:tc>
          <w:tcPr>
            <w:tcW w:w="3969" w:type="dxa"/>
          </w:tcPr>
          <w:p w:rsidR="00590CC9" w:rsidRPr="009F7560" w:rsidRDefault="00590CC9" w:rsidP="00207BFB">
            <w:pPr>
              <w:spacing w:after="0" w:line="240" w:lineRule="auto"/>
              <w:jc w:val="center"/>
              <w:rPr>
                <w:rFonts w:ascii="Liberation Serif" w:hAnsi="Liberation Serif"/>
                <w:sz w:val="24"/>
                <w:lang w:val="en-US"/>
              </w:rPr>
            </w:pPr>
            <w:r w:rsidRPr="009F7560">
              <w:rPr>
                <w:rFonts w:ascii="Liberation Serif" w:hAnsi="Liberation Serif"/>
                <w:i/>
                <w:sz w:val="24"/>
                <w:lang w:val="en-US"/>
              </w:rPr>
              <w:t>Amaranthus</w:t>
            </w:r>
            <w:r w:rsidRPr="009F7560">
              <w:rPr>
                <w:rFonts w:ascii="Liberation Serif" w:hAnsi="Liberation Serif"/>
                <w:sz w:val="24"/>
                <w:lang w:val="en-US"/>
              </w:rPr>
              <w:t xml:space="preserve"> </w:t>
            </w:r>
            <w:r w:rsidRPr="009F7560">
              <w:rPr>
                <w:rFonts w:ascii="Liberation Serif" w:hAnsi="Liberation Serif"/>
                <w:i/>
                <w:sz w:val="24"/>
                <w:lang w:val="en-US"/>
              </w:rPr>
              <w:t>spinosus</w:t>
            </w:r>
          </w:p>
          <w:p w:rsidR="00590CC9" w:rsidRPr="009F7560" w:rsidRDefault="00590CC9" w:rsidP="00207BFB">
            <w:pPr>
              <w:spacing w:after="0" w:line="240" w:lineRule="auto"/>
              <w:jc w:val="center"/>
              <w:rPr>
                <w:rFonts w:ascii="Liberation Serif" w:hAnsi="Liberation Serif"/>
                <w:sz w:val="24"/>
                <w:lang w:val="en-US"/>
              </w:rPr>
            </w:pPr>
            <w:r w:rsidRPr="009F7560">
              <w:rPr>
                <w:rFonts w:ascii="Liberation Serif" w:hAnsi="Liberation Serif"/>
                <w:i/>
                <w:sz w:val="24"/>
                <w:lang w:val="en-US"/>
              </w:rPr>
              <w:t>Portulacca oleracea</w:t>
            </w:r>
          </w:p>
          <w:p w:rsidR="00590CC9" w:rsidRPr="009F7560" w:rsidRDefault="00590CC9" w:rsidP="00207BFB">
            <w:pPr>
              <w:spacing w:after="0" w:line="240" w:lineRule="auto"/>
              <w:jc w:val="center"/>
              <w:rPr>
                <w:rFonts w:ascii="Liberation Serif" w:hAnsi="Liberation Serif"/>
                <w:i/>
                <w:sz w:val="24"/>
                <w:lang w:val="en-US"/>
              </w:rPr>
            </w:pPr>
            <w:r w:rsidRPr="009F7560">
              <w:rPr>
                <w:rFonts w:ascii="Liberation Serif" w:hAnsi="Liberation Serif"/>
                <w:i/>
                <w:sz w:val="24"/>
                <w:lang w:val="en-US"/>
              </w:rPr>
              <w:t>Phylanthus niruri</w:t>
            </w:r>
          </w:p>
          <w:p w:rsidR="00341259" w:rsidRPr="009F7560" w:rsidRDefault="00590CC9" w:rsidP="00207BFB">
            <w:pPr>
              <w:spacing w:after="0" w:line="240" w:lineRule="auto"/>
              <w:jc w:val="center"/>
              <w:rPr>
                <w:rFonts w:ascii="Liberation Serif" w:hAnsi="Liberation Serif" w:cs="Times New Roman"/>
                <w:sz w:val="24"/>
                <w:szCs w:val="24"/>
                <w:lang w:val="en-US"/>
              </w:rPr>
            </w:pPr>
            <w:r w:rsidRPr="009F7560">
              <w:rPr>
                <w:rFonts w:ascii="Liberation Serif" w:hAnsi="Liberation Serif"/>
                <w:i/>
                <w:sz w:val="24"/>
                <w:lang w:val="en-US"/>
              </w:rPr>
              <w:t>Euphorbia hirta</w:t>
            </w:r>
            <w:r w:rsidRPr="009F7560">
              <w:rPr>
                <w:rFonts w:ascii="Liberation Serif" w:hAnsi="Liberation Serif"/>
                <w:sz w:val="24"/>
                <w:lang w:val="en-US"/>
              </w:rPr>
              <w:t>.</w:t>
            </w:r>
          </w:p>
        </w:tc>
      </w:tr>
    </w:tbl>
    <w:p w:rsidR="00341259" w:rsidRDefault="00341259" w:rsidP="00D94D7E">
      <w:pPr>
        <w:spacing w:after="0"/>
        <w:rPr>
          <w:rFonts w:ascii="Times New Roman" w:hAnsi="Times New Roman" w:cs="Times New Roman"/>
          <w:sz w:val="24"/>
          <w:szCs w:val="24"/>
          <w:lang w:val="en-US"/>
        </w:rPr>
      </w:pPr>
    </w:p>
    <w:p w:rsidR="00EC1104" w:rsidRDefault="00A4199B" w:rsidP="00A0410D">
      <w:pPr>
        <w:spacing w:after="0"/>
        <w:ind w:firstLine="720"/>
        <w:rPr>
          <w:rFonts w:ascii="Liberation Serif" w:hAnsi="Liberation Serif" w:cs="Times New Roman"/>
          <w:sz w:val="24"/>
          <w:szCs w:val="24"/>
          <w:lang w:val="en-US"/>
        </w:rPr>
      </w:pPr>
      <w:r w:rsidRPr="009F7560">
        <w:rPr>
          <w:rFonts w:ascii="Liberation Serif" w:hAnsi="Liberation Serif" w:cs="Times New Roman"/>
          <w:sz w:val="24"/>
          <w:szCs w:val="24"/>
          <w:lang w:val="en-US"/>
        </w:rPr>
        <w:t>Macam gulma yang</w:t>
      </w:r>
      <w:r w:rsidR="00D30805" w:rsidRPr="009F7560">
        <w:rPr>
          <w:rFonts w:ascii="Liberation Serif" w:hAnsi="Liberation Serif" w:cs="Times New Roman"/>
          <w:sz w:val="24"/>
          <w:szCs w:val="24"/>
          <w:lang w:val="en-US"/>
        </w:rPr>
        <w:t xml:space="preserve"> ditemukan dalam penelitian</w:t>
      </w:r>
      <w:r w:rsidRPr="009F7560">
        <w:rPr>
          <w:rFonts w:ascii="Liberation Serif" w:hAnsi="Liberation Serif" w:cs="Times New Roman"/>
          <w:sz w:val="24"/>
          <w:szCs w:val="24"/>
          <w:lang w:val="en-US"/>
        </w:rPr>
        <w:t xml:space="preserve"> ini</w:t>
      </w:r>
      <w:r w:rsidR="00D30805" w:rsidRPr="009F7560">
        <w:rPr>
          <w:rFonts w:ascii="Liberation Serif" w:hAnsi="Liberation Serif" w:cs="Times New Roman"/>
          <w:sz w:val="24"/>
          <w:szCs w:val="24"/>
          <w:lang w:val="en-US"/>
        </w:rPr>
        <w:t xml:space="preserve"> lebih sedikit dibandingkan dengan penelitian lain. </w:t>
      </w:r>
      <w:r w:rsidR="00EC1104" w:rsidRPr="009F7560">
        <w:rPr>
          <w:rFonts w:ascii="Liberation Serif" w:hAnsi="Liberation Serif" w:cs="Times New Roman"/>
          <w:sz w:val="24"/>
          <w:szCs w:val="24"/>
          <w:lang w:val="en-US"/>
        </w:rPr>
        <w:t>Gulma yang tumbuh pada lahan kedelai hitam di lahan pasir pantai ada 15 spesies terdiri dari 9 gulma berdaun lebar dan 6 jenis rerumputan</w:t>
      </w:r>
      <w:r w:rsidR="00E24D68" w:rsidRPr="009F7560">
        <w:rPr>
          <w:rFonts w:ascii="Liberation Serif" w:hAnsi="Liberation Serif" w:cs="Times New Roman"/>
          <w:sz w:val="24"/>
          <w:szCs w:val="24"/>
          <w:lang w:val="en-US"/>
        </w:rPr>
        <w:t xml:space="preserve">. Lima spesies yang mendominasi yaitu </w:t>
      </w:r>
      <w:r w:rsidR="00E24D68" w:rsidRPr="009F7560">
        <w:rPr>
          <w:rFonts w:ascii="Liberation Serif" w:hAnsi="Liberation Serif" w:cs="Times New Roman"/>
          <w:i/>
          <w:sz w:val="24"/>
          <w:szCs w:val="24"/>
        </w:rPr>
        <w:t xml:space="preserve">Panicum maximum, Eleusine indica, Amaranthus spinosus, Ipomea reptans, dan Clidemia </w:t>
      </w:r>
      <w:proofErr w:type="gramStart"/>
      <w:r w:rsidR="00E24D68" w:rsidRPr="009F7560">
        <w:rPr>
          <w:rFonts w:ascii="Liberation Serif" w:hAnsi="Liberation Serif" w:cs="Times New Roman"/>
          <w:i/>
          <w:sz w:val="24"/>
          <w:szCs w:val="24"/>
        </w:rPr>
        <w:t>hirta</w:t>
      </w:r>
      <w:r w:rsidR="00E24D68" w:rsidRPr="009F7560">
        <w:rPr>
          <w:rFonts w:ascii="Liberation Serif" w:hAnsi="Liberation Serif" w:cs="Times New Roman"/>
          <w:sz w:val="24"/>
          <w:szCs w:val="24"/>
        </w:rPr>
        <w:t xml:space="preserve"> </w:t>
      </w:r>
      <w:r w:rsidR="00EC1104" w:rsidRPr="009F7560">
        <w:rPr>
          <w:rFonts w:ascii="Liberation Serif" w:hAnsi="Liberation Serif" w:cs="Times New Roman"/>
          <w:sz w:val="24"/>
          <w:szCs w:val="24"/>
          <w:lang w:val="en-US"/>
        </w:rPr>
        <w:t xml:space="preserve"> (</w:t>
      </w:r>
      <w:proofErr w:type="gramEnd"/>
      <w:r w:rsidR="00EC1104" w:rsidRPr="009F7560">
        <w:rPr>
          <w:rFonts w:ascii="Liberation Serif" w:hAnsi="Liberation Serif" w:cs="Times New Roman"/>
          <w:sz w:val="24"/>
          <w:szCs w:val="24"/>
        </w:rPr>
        <w:t>Purnamasari</w:t>
      </w:r>
      <w:r w:rsidR="00EC1104" w:rsidRPr="009F7560">
        <w:rPr>
          <w:rFonts w:ascii="Liberation Serif" w:hAnsi="Liberation Serif" w:cs="Times New Roman"/>
          <w:sz w:val="24"/>
          <w:szCs w:val="24"/>
          <w:lang w:val="en-US"/>
        </w:rPr>
        <w:t>, et.al. 2016)</w:t>
      </w:r>
      <w:r w:rsidR="00A0410D" w:rsidRPr="009F7560">
        <w:rPr>
          <w:rFonts w:ascii="Liberation Serif" w:hAnsi="Liberation Serif" w:cs="Times New Roman"/>
          <w:sz w:val="24"/>
          <w:szCs w:val="24"/>
          <w:lang w:val="en-US"/>
        </w:rPr>
        <w:t xml:space="preserve">. Salah satu alasan yang dapat disebutkan karena gulma yang diidentifikasi hanya yang tumbuh di polybag bersama dengan tanaman kedelai. </w:t>
      </w:r>
    </w:p>
    <w:p w:rsidR="009E6ED2" w:rsidRPr="009F7560" w:rsidRDefault="009E6ED2" w:rsidP="00C35212">
      <w:pPr>
        <w:spacing w:after="0" w:line="240" w:lineRule="auto"/>
        <w:rPr>
          <w:rFonts w:ascii="Liberation Serif" w:hAnsi="Liberation Serif" w:cs="Times New Roman"/>
          <w:sz w:val="24"/>
          <w:szCs w:val="24"/>
          <w:lang w:val="en-US"/>
        </w:rPr>
      </w:pPr>
      <w:r>
        <w:rPr>
          <w:rFonts w:ascii="Liberation Serif" w:hAnsi="Liberation Serif" w:cs="Times New Roman"/>
          <w:noProof/>
          <w:sz w:val="24"/>
          <w:szCs w:val="24"/>
          <w:lang w:val="en-US"/>
        </w:rPr>
        <w:drawing>
          <wp:inline distT="0" distB="0" distL="0" distR="0">
            <wp:extent cx="5943600" cy="15106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 gulma.png"/>
                    <pic:cNvPicPr/>
                  </pic:nvPicPr>
                  <pic:blipFill>
                    <a:blip r:embed="rId6">
                      <a:extLst>
                        <a:ext uri="{28A0092B-C50C-407E-A947-70E740481C1C}">
                          <a14:useLocalDpi xmlns:a14="http://schemas.microsoft.com/office/drawing/2010/main" val="0"/>
                        </a:ext>
                      </a:extLst>
                    </a:blip>
                    <a:stretch>
                      <a:fillRect/>
                    </a:stretch>
                  </pic:blipFill>
                  <pic:spPr>
                    <a:xfrm>
                      <a:off x="0" y="0"/>
                      <a:ext cx="5943600" cy="1510665"/>
                    </a:xfrm>
                    <a:prstGeom prst="rect">
                      <a:avLst/>
                    </a:prstGeom>
                  </pic:spPr>
                </pic:pic>
              </a:graphicData>
            </a:graphic>
          </wp:inline>
        </w:drawing>
      </w:r>
    </w:p>
    <w:p w:rsidR="0067585B" w:rsidRDefault="0067585B" w:rsidP="00C35212">
      <w:pPr>
        <w:spacing w:after="0" w:line="240" w:lineRule="auto"/>
        <w:jc w:val="center"/>
        <w:rPr>
          <w:rFonts w:ascii="Liberation Serif" w:hAnsi="Liberation Serif" w:cs="Times New Roman"/>
          <w:sz w:val="24"/>
          <w:szCs w:val="24"/>
          <w:lang w:val="en-US"/>
        </w:rPr>
      </w:pPr>
      <w:r>
        <w:rPr>
          <w:rFonts w:ascii="Liberation Serif" w:hAnsi="Liberation Serif" w:cs="Times New Roman"/>
          <w:sz w:val="24"/>
          <w:szCs w:val="24"/>
          <w:lang w:val="en-US"/>
        </w:rPr>
        <w:t>Gambar 2. Foto 5 genus gulma, Portulacca, Euphorbia, Cyperus, Imperata dan Eleuc</w:t>
      </w:r>
      <w:r w:rsidR="00ED5F0D">
        <w:rPr>
          <w:rFonts w:ascii="Liberation Serif" w:hAnsi="Liberation Serif" w:cs="Times New Roman"/>
          <w:sz w:val="24"/>
          <w:szCs w:val="24"/>
          <w:lang w:val="en-US"/>
        </w:rPr>
        <w:t>i</w:t>
      </w:r>
      <w:r>
        <w:rPr>
          <w:rFonts w:ascii="Liberation Serif" w:hAnsi="Liberation Serif" w:cs="Times New Roman"/>
          <w:sz w:val="24"/>
          <w:szCs w:val="24"/>
          <w:lang w:val="en-US"/>
        </w:rPr>
        <w:t>n</w:t>
      </w:r>
      <w:r w:rsidR="00ED5F0D">
        <w:rPr>
          <w:rFonts w:ascii="Liberation Serif" w:hAnsi="Liberation Serif" w:cs="Times New Roman"/>
          <w:sz w:val="24"/>
          <w:szCs w:val="24"/>
          <w:lang w:val="en-US"/>
        </w:rPr>
        <w:t>e</w:t>
      </w:r>
    </w:p>
    <w:p w:rsidR="00C35212" w:rsidRDefault="00C35212" w:rsidP="00A65258">
      <w:pPr>
        <w:spacing w:after="0"/>
        <w:jc w:val="center"/>
        <w:rPr>
          <w:rFonts w:ascii="Liberation Serif" w:hAnsi="Liberation Serif" w:cs="Times New Roman"/>
          <w:sz w:val="24"/>
          <w:szCs w:val="24"/>
          <w:lang w:val="en-US"/>
        </w:rPr>
      </w:pPr>
    </w:p>
    <w:p w:rsidR="00A65258" w:rsidRPr="009F7560" w:rsidRDefault="004E6734" w:rsidP="00A65258">
      <w:pPr>
        <w:spacing w:after="0"/>
        <w:jc w:val="center"/>
        <w:rPr>
          <w:rFonts w:ascii="Liberation Serif" w:hAnsi="Liberation Serif" w:cs="Times New Roman"/>
          <w:sz w:val="24"/>
          <w:szCs w:val="24"/>
          <w:lang w:val="en-US"/>
        </w:rPr>
      </w:pPr>
      <w:r w:rsidRPr="005F2AD6">
        <w:rPr>
          <w:rFonts w:ascii="Liberation Serif" w:hAnsi="Liberation Serif" w:cs="Times New Roman"/>
          <w:b/>
          <w:sz w:val="24"/>
          <w:szCs w:val="24"/>
          <w:lang w:val="en-US"/>
        </w:rPr>
        <w:t>Tabel 2</w:t>
      </w:r>
      <w:r w:rsidRPr="009F7560">
        <w:rPr>
          <w:rFonts w:ascii="Liberation Serif" w:hAnsi="Liberation Serif" w:cs="Times New Roman"/>
          <w:sz w:val="24"/>
          <w:szCs w:val="24"/>
          <w:lang w:val="en-US"/>
        </w:rPr>
        <w:t>. Berat basah gulma dan tanaman kedelai</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80"/>
        <w:gridCol w:w="1559"/>
        <w:gridCol w:w="1701"/>
        <w:gridCol w:w="1559"/>
        <w:gridCol w:w="2551"/>
      </w:tblGrid>
      <w:tr w:rsidR="00A65258" w:rsidTr="00E5246A">
        <w:tc>
          <w:tcPr>
            <w:tcW w:w="1980" w:type="dxa"/>
            <w:vMerge w:val="restart"/>
          </w:tcPr>
          <w:p w:rsidR="00A65258" w:rsidRPr="009F7560" w:rsidRDefault="00A65258" w:rsidP="00A65258">
            <w:pPr>
              <w:spacing w:after="0" w:line="240" w:lineRule="auto"/>
              <w:rPr>
                <w:rFonts w:ascii="Liberation Serif" w:hAnsi="Liberation Serif" w:cs="Times New Roman"/>
                <w:sz w:val="24"/>
                <w:szCs w:val="24"/>
                <w:lang w:val="en-US"/>
              </w:rPr>
            </w:pPr>
            <w:r w:rsidRPr="009F7560">
              <w:rPr>
                <w:rFonts w:ascii="Liberation Serif" w:hAnsi="Liberation Serif" w:cs="Times New Roman"/>
                <w:sz w:val="24"/>
                <w:szCs w:val="24"/>
                <w:lang w:val="en-US"/>
              </w:rPr>
              <w:t>Perlakuan</w:t>
            </w:r>
          </w:p>
        </w:tc>
        <w:tc>
          <w:tcPr>
            <w:tcW w:w="1559" w:type="dxa"/>
            <w:vMerge w:val="restart"/>
          </w:tcPr>
          <w:p w:rsidR="00A65258" w:rsidRPr="009F7560" w:rsidRDefault="00A65258" w:rsidP="001108C6">
            <w:pPr>
              <w:spacing w:after="0" w:line="240" w:lineRule="auto"/>
              <w:jc w:val="center"/>
              <w:rPr>
                <w:rFonts w:ascii="Liberation Serif" w:hAnsi="Liberation Serif" w:cs="Times New Roman"/>
                <w:sz w:val="24"/>
                <w:szCs w:val="24"/>
                <w:lang w:val="en-US"/>
              </w:rPr>
            </w:pPr>
            <w:r w:rsidRPr="009F7560">
              <w:rPr>
                <w:rFonts w:ascii="Liberation Serif" w:hAnsi="Liberation Serif" w:cs="Times New Roman"/>
                <w:sz w:val="24"/>
                <w:szCs w:val="24"/>
                <w:lang w:val="en-US"/>
              </w:rPr>
              <w:t>Umur 6 minggu</w:t>
            </w:r>
            <w:r w:rsidR="004E6734" w:rsidRPr="009F7560">
              <w:rPr>
                <w:rFonts w:ascii="Liberation Serif" w:hAnsi="Liberation Serif" w:cs="Times New Roman"/>
                <w:sz w:val="24"/>
                <w:szCs w:val="24"/>
                <w:lang w:val="en-US"/>
              </w:rPr>
              <w:t xml:space="preserve"> (</w:t>
            </w:r>
            <w:r w:rsidR="001108C6">
              <w:rPr>
                <w:rFonts w:ascii="Liberation Serif" w:hAnsi="Liberation Serif" w:cs="Times New Roman"/>
                <w:sz w:val="24"/>
                <w:szCs w:val="24"/>
                <w:lang w:val="en-US"/>
              </w:rPr>
              <w:t>a</w:t>
            </w:r>
            <w:r w:rsidR="004E6734" w:rsidRPr="009F7560">
              <w:rPr>
                <w:rFonts w:ascii="Liberation Serif" w:hAnsi="Liberation Serif" w:cs="Times New Roman"/>
                <w:sz w:val="24"/>
                <w:szCs w:val="24"/>
                <w:lang w:val="en-US"/>
              </w:rPr>
              <w:t>)</w:t>
            </w:r>
          </w:p>
        </w:tc>
        <w:tc>
          <w:tcPr>
            <w:tcW w:w="5811" w:type="dxa"/>
            <w:gridSpan w:val="3"/>
          </w:tcPr>
          <w:p w:rsidR="00A65258" w:rsidRPr="009F7560" w:rsidRDefault="00A65258" w:rsidP="00A65258">
            <w:pPr>
              <w:spacing w:after="0" w:line="240" w:lineRule="auto"/>
              <w:jc w:val="center"/>
              <w:rPr>
                <w:rFonts w:ascii="Liberation Serif" w:hAnsi="Liberation Serif" w:cs="Times New Roman"/>
                <w:sz w:val="24"/>
                <w:szCs w:val="24"/>
                <w:lang w:val="en-US"/>
              </w:rPr>
            </w:pPr>
            <w:r w:rsidRPr="009F7560">
              <w:rPr>
                <w:rFonts w:ascii="Liberation Serif" w:hAnsi="Liberation Serif" w:cs="Times New Roman"/>
                <w:sz w:val="24"/>
                <w:szCs w:val="24"/>
                <w:lang w:val="en-US"/>
              </w:rPr>
              <w:t>Berat basah pada saat panen</w:t>
            </w:r>
          </w:p>
        </w:tc>
      </w:tr>
      <w:tr w:rsidR="00A65258" w:rsidTr="00E5246A">
        <w:tc>
          <w:tcPr>
            <w:tcW w:w="1980" w:type="dxa"/>
            <w:vMerge/>
          </w:tcPr>
          <w:p w:rsidR="00A65258" w:rsidRPr="009F7560" w:rsidRDefault="00A65258" w:rsidP="00A65258">
            <w:pPr>
              <w:spacing w:after="0" w:line="240" w:lineRule="auto"/>
              <w:rPr>
                <w:rFonts w:ascii="Liberation Serif" w:hAnsi="Liberation Serif" w:cs="Times New Roman"/>
                <w:sz w:val="24"/>
                <w:szCs w:val="24"/>
                <w:lang w:val="en-US"/>
              </w:rPr>
            </w:pPr>
          </w:p>
        </w:tc>
        <w:tc>
          <w:tcPr>
            <w:tcW w:w="1559" w:type="dxa"/>
            <w:vMerge/>
          </w:tcPr>
          <w:p w:rsidR="00A65258" w:rsidRPr="009F7560" w:rsidRDefault="00A65258" w:rsidP="00A65258">
            <w:pPr>
              <w:spacing w:after="0" w:line="240" w:lineRule="auto"/>
              <w:rPr>
                <w:rFonts w:ascii="Liberation Serif" w:hAnsi="Liberation Serif" w:cs="Times New Roman"/>
                <w:sz w:val="24"/>
                <w:szCs w:val="24"/>
                <w:lang w:val="en-US"/>
              </w:rPr>
            </w:pPr>
          </w:p>
        </w:tc>
        <w:tc>
          <w:tcPr>
            <w:tcW w:w="1701" w:type="dxa"/>
          </w:tcPr>
          <w:p w:rsidR="00A65258" w:rsidRPr="009F7560" w:rsidRDefault="001108C6" w:rsidP="00A65258">
            <w:pPr>
              <w:spacing w:after="0" w:line="240" w:lineRule="auto"/>
              <w:rPr>
                <w:rFonts w:ascii="Liberation Serif" w:hAnsi="Liberation Serif" w:cs="Times New Roman"/>
                <w:sz w:val="24"/>
                <w:szCs w:val="24"/>
                <w:lang w:val="en-US"/>
              </w:rPr>
            </w:pPr>
            <w:r>
              <w:rPr>
                <w:rFonts w:ascii="Liberation Serif" w:hAnsi="Liberation Serif" w:cs="Times New Roman"/>
                <w:sz w:val="24"/>
                <w:szCs w:val="24"/>
                <w:lang w:val="en-US"/>
              </w:rPr>
              <w:t>12 minggu</w:t>
            </w:r>
            <w:r w:rsidR="004E6734" w:rsidRPr="009F7560">
              <w:rPr>
                <w:rFonts w:ascii="Liberation Serif" w:hAnsi="Liberation Serif" w:cs="Times New Roman"/>
                <w:sz w:val="24"/>
                <w:szCs w:val="24"/>
                <w:lang w:val="en-US"/>
              </w:rPr>
              <w:t xml:space="preserve"> (b)</w:t>
            </w:r>
          </w:p>
        </w:tc>
        <w:tc>
          <w:tcPr>
            <w:tcW w:w="1559" w:type="dxa"/>
          </w:tcPr>
          <w:p w:rsidR="00A65258" w:rsidRPr="009F7560" w:rsidRDefault="00A65258" w:rsidP="00A65258">
            <w:pPr>
              <w:spacing w:after="0" w:line="240" w:lineRule="auto"/>
              <w:jc w:val="center"/>
              <w:rPr>
                <w:rFonts w:ascii="Liberation Serif" w:hAnsi="Liberation Serif" w:cs="Times New Roman"/>
                <w:sz w:val="24"/>
                <w:szCs w:val="24"/>
                <w:lang w:val="en-US"/>
              </w:rPr>
            </w:pPr>
            <w:r w:rsidRPr="009F7560">
              <w:rPr>
                <w:rFonts w:ascii="Liberation Serif" w:hAnsi="Liberation Serif" w:cs="Times New Roman"/>
                <w:sz w:val="24"/>
                <w:szCs w:val="24"/>
                <w:lang w:val="en-US"/>
              </w:rPr>
              <w:t>Jumlah</w:t>
            </w:r>
            <w:r w:rsidR="004E6734" w:rsidRPr="009F7560">
              <w:rPr>
                <w:rFonts w:ascii="Liberation Serif" w:hAnsi="Liberation Serif" w:cs="Times New Roman"/>
                <w:sz w:val="24"/>
                <w:szCs w:val="24"/>
                <w:lang w:val="en-US"/>
              </w:rPr>
              <w:t xml:space="preserve"> (a+b)</w:t>
            </w:r>
          </w:p>
        </w:tc>
        <w:tc>
          <w:tcPr>
            <w:tcW w:w="2551" w:type="dxa"/>
          </w:tcPr>
          <w:p w:rsidR="00A65258" w:rsidRPr="009F7560" w:rsidRDefault="00A65258" w:rsidP="005C1579">
            <w:pPr>
              <w:spacing w:after="0" w:line="240" w:lineRule="auto"/>
              <w:jc w:val="right"/>
              <w:rPr>
                <w:rFonts w:ascii="Liberation Serif" w:hAnsi="Liberation Serif" w:cs="Times New Roman"/>
                <w:sz w:val="24"/>
                <w:szCs w:val="24"/>
                <w:lang w:val="en-US"/>
              </w:rPr>
            </w:pPr>
            <w:r w:rsidRPr="009F7560">
              <w:rPr>
                <w:rFonts w:ascii="Liberation Serif" w:hAnsi="Liberation Serif" w:cs="Times New Roman"/>
                <w:sz w:val="24"/>
                <w:szCs w:val="24"/>
                <w:lang w:val="en-US"/>
              </w:rPr>
              <w:t>Berat tanaman kedelai</w:t>
            </w:r>
          </w:p>
        </w:tc>
      </w:tr>
      <w:tr w:rsidR="00A65258" w:rsidTr="00E5246A">
        <w:tc>
          <w:tcPr>
            <w:tcW w:w="1980" w:type="dxa"/>
            <w:vAlign w:val="bottom"/>
          </w:tcPr>
          <w:p w:rsidR="00A65258" w:rsidRPr="009F7560" w:rsidRDefault="00A65258" w:rsidP="00A65258">
            <w:pPr>
              <w:spacing w:after="0" w:line="240" w:lineRule="auto"/>
              <w:jc w:val="left"/>
              <w:rPr>
                <w:rFonts w:ascii="Liberation Serif" w:eastAsia="Times New Roman" w:hAnsi="Liberation Serif" w:cs="Times New Roman"/>
                <w:color w:val="000000"/>
                <w:sz w:val="24"/>
                <w:szCs w:val="24"/>
                <w:lang w:val="en-US"/>
              </w:rPr>
            </w:pPr>
            <w:r w:rsidRPr="009F7560">
              <w:rPr>
                <w:rFonts w:ascii="Liberation Serif" w:eastAsia="Times New Roman" w:hAnsi="Liberation Serif" w:cs="Times New Roman"/>
                <w:color w:val="000000"/>
                <w:sz w:val="24"/>
                <w:szCs w:val="24"/>
                <w:lang w:val="en-US"/>
              </w:rPr>
              <w:t>Kontrol</w:t>
            </w:r>
          </w:p>
        </w:tc>
        <w:tc>
          <w:tcPr>
            <w:tcW w:w="1559" w:type="dxa"/>
            <w:vAlign w:val="bottom"/>
          </w:tcPr>
          <w:p w:rsidR="00A65258" w:rsidRPr="009F7560" w:rsidRDefault="00A65258" w:rsidP="005C1579">
            <w:pPr>
              <w:spacing w:after="0" w:line="240" w:lineRule="auto"/>
              <w:jc w:val="center"/>
              <w:rPr>
                <w:rFonts w:ascii="Liberation Serif" w:eastAsia="Times New Roman" w:hAnsi="Liberation Serif" w:cs="Times New Roman"/>
                <w:color w:val="000000"/>
                <w:sz w:val="24"/>
                <w:szCs w:val="24"/>
                <w:lang w:val="en-US"/>
              </w:rPr>
            </w:pPr>
            <w:r w:rsidRPr="009F7560">
              <w:rPr>
                <w:rFonts w:ascii="Liberation Serif" w:eastAsia="Times New Roman" w:hAnsi="Liberation Serif" w:cs="Times New Roman"/>
                <w:color w:val="000000"/>
                <w:sz w:val="24"/>
                <w:szCs w:val="24"/>
                <w:lang w:val="en-US"/>
              </w:rPr>
              <w:t>159</w:t>
            </w:r>
          </w:p>
        </w:tc>
        <w:tc>
          <w:tcPr>
            <w:tcW w:w="1701" w:type="dxa"/>
            <w:vAlign w:val="bottom"/>
          </w:tcPr>
          <w:p w:rsidR="00A65258" w:rsidRPr="009F7560" w:rsidRDefault="00A65258" w:rsidP="00A65258">
            <w:pPr>
              <w:spacing w:after="0" w:line="240" w:lineRule="auto"/>
              <w:jc w:val="right"/>
              <w:rPr>
                <w:rFonts w:ascii="Liberation Serif" w:eastAsia="Times New Roman" w:hAnsi="Liberation Serif" w:cs="Times New Roman"/>
                <w:color w:val="000000"/>
                <w:sz w:val="24"/>
                <w:szCs w:val="24"/>
                <w:lang w:val="en-US"/>
              </w:rPr>
            </w:pPr>
            <w:r w:rsidRPr="009F7560">
              <w:rPr>
                <w:rFonts w:ascii="Liberation Serif" w:eastAsia="Times New Roman" w:hAnsi="Liberation Serif" w:cs="Times New Roman"/>
                <w:color w:val="000000"/>
                <w:sz w:val="24"/>
                <w:szCs w:val="24"/>
                <w:lang w:val="en-US"/>
              </w:rPr>
              <w:t>125,8</w:t>
            </w:r>
          </w:p>
        </w:tc>
        <w:tc>
          <w:tcPr>
            <w:tcW w:w="1559" w:type="dxa"/>
            <w:vAlign w:val="bottom"/>
          </w:tcPr>
          <w:p w:rsidR="00A65258" w:rsidRPr="009F7560" w:rsidRDefault="00A65258" w:rsidP="00A65258">
            <w:pPr>
              <w:spacing w:after="0" w:line="240" w:lineRule="auto"/>
              <w:jc w:val="right"/>
              <w:rPr>
                <w:rFonts w:ascii="Liberation Serif" w:eastAsia="Times New Roman" w:hAnsi="Liberation Serif" w:cs="Times New Roman"/>
                <w:color w:val="000000"/>
                <w:sz w:val="24"/>
                <w:szCs w:val="24"/>
                <w:lang w:val="en-US"/>
              </w:rPr>
            </w:pPr>
            <w:r w:rsidRPr="009F7560">
              <w:rPr>
                <w:rFonts w:ascii="Liberation Serif" w:eastAsia="Times New Roman" w:hAnsi="Liberation Serif" w:cs="Times New Roman"/>
                <w:color w:val="000000"/>
                <w:sz w:val="24"/>
                <w:szCs w:val="24"/>
                <w:lang w:val="en-US"/>
              </w:rPr>
              <w:t>284,8</w:t>
            </w:r>
          </w:p>
        </w:tc>
        <w:tc>
          <w:tcPr>
            <w:tcW w:w="2551" w:type="dxa"/>
            <w:vAlign w:val="bottom"/>
          </w:tcPr>
          <w:p w:rsidR="00A65258" w:rsidRPr="009F7560" w:rsidRDefault="00A65258" w:rsidP="005C1579">
            <w:pPr>
              <w:spacing w:after="0" w:line="240" w:lineRule="auto"/>
              <w:jc w:val="center"/>
              <w:rPr>
                <w:rFonts w:ascii="Liberation Serif" w:eastAsia="Times New Roman" w:hAnsi="Liberation Serif" w:cs="Times New Roman"/>
                <w:color w:val="000000"/>
                <w:sz w:val="24"/>
                <w:szCs w:val="24"/>
                <w:lang w:val="en-US"/>
              </w:rPr>
            </w:pPr>
            <w:r w:rsidRPr="009F7560">
              <w:rPr>
                <w:rFonts w:ascii="Liberation Serif" w:eastAsia="Times New Roman" w:hAnsi="Liberation Serif" w:cs="Times New Roman"/>
                <w:color w:val="000000"/>
                <w:sz w:val="24"/>
                <w:szCs w:val="24"/>
                <w:lang w:val="en-US"/>
              </w:rPr>
              <w:t>208,5</w:t>
            </w:r>
          </w:p>
        </w:tc>
      </w:tr>
      <w:tr w:rsidR="00A65258" w:rsidTr="00E5246A">
        <w:tc>
          <w:tcPr>
            <w:tcW w:w="1980" w:type="dxa"/>
            <w:vAlign w:val="bottom"/>
          </w:tcPr>
          <w:p w:rsidR="00A65258" w:rsidRPr="009F7560" w:rsidRDefault="00A65258" w:rsidP="00A65258">
            <w:pPr>
              <w:spacing w:after="0" w:line="240" w:lineRule="auto"/>
              <w:jc w:val="left"/>
              <w:rPr>
                <w:rFonts w:ascii="Liberation Serif" w:eastAsia="Times New Roman" w:hAnsi="Liberation Serif" w:cs="Times New Roman"/>
                <w:color w:val="000000"/>
                <w:sz w:val="24"/>
                <w:szCs w:val="24"/>
                <w:lang w:val="en-US"/>
              </w:rPr>
            </w:pPr>
            <w:r w:rsidRPr="009F7560">
              <w:rPr>
                <w:rFonts w:ascii="Liberation Serif" w:eastAsia="Times New Roman" w:hAnsi="Liberation Serif" w:cs="Times New Roman"/>
                <w:color w:val="000000"/>
                <w:sz w:val="24"/>
                <w:szCs w:val="24"/>
                <w:lang w:val="en-US"/>
              </w:rPr>
              <w:t>Tembakau</w:t>
            </w:r>
          </w:p>
        </w:tc>
        <w:tc>
          <w:tcPr>
            <w:tcW w:w="1559" w:type="dxa"/>
            <w:vAlign w:val="bottom"/>
          </w:tcPr>
          <w:p w:rsidR="00A65258" w:rsidRPr="009F7560" w:rsidRDefault="00A65258" w:rsidP="005C1579">
            <w:pPr>
              <w:spacing w:after="0" w:line="240" w:lineRule="auto"/>
              <w:jc w:val="center"/>
              <w:rPr>
                <w:rFonts w:ascii="Liberation Serif" w:eastAsia="Times New Roman" w:hAnsi="Liberation Serif" w:cs="Times New Roman"/>
                <w:color w:val="000000"/>
                <w:sz w:val="24"/>
                <w:szCs w:val="24"/>
                <w:lang w:val="en-US"/>
              </w:rPr>
            </w:pPr>
            <w:r w:rsidRPr="009F7560">
              <w:rPr>
                <w:rFonts w:ascii="Liberation Serif" w:eastAsia="Times New Roman" w:hAnsi="Liberation Serif" w:cs="Times New Roman"/>
                <w:color w:val="000000"/>
                <w:sz w:val="24"/>
                <w:szCs w:val="24"/>
                <w:lang w:val="en-US"/>
              </w:rPr>
              <w:t>231</w:t>
            </w:r>
          </w:p>
        </w:tc>
        <w:tc>
          <w:tcPr>
            <w:tcW w:w="1701" w:type="dxa"/>
            <w:vAlign w:val="bottom"/>
          </w:tcPr>
          <w:p w:rsidR="00A65258" w:rsidRPr="009F7560" w:rsidRDefault="00A65258" w:rsidP="00A65258">
            <w:pPr>
              <w:spacing w:after="0" w:line="240" w:lineRule="auto"/>
              <w:jc w:val="right"/>
              <w:rPr>
                <w:rFonts w:ascii="Liberation Serif" w:eastAsia="Times New Roman" w:hAnsi="Liberation Serif" w:cs="Times New Roman"/>
                <w:color w:val="000000"/>
                <w:sz w:val="24"/>
                <w:szCs w:val="24"/>
                <w:lang w:val="en-US"/>
              </w:rPr>
            </w:pPr>
            <w:r w:rsidRPr="009F7560">
              <w:rPr>
                <w:rFonts w:ascii="Liberation Serif" w:eastAsia="Times New Roman" w:hAnsi="Liberation Serif" w:cs="Times New Roman"/>
                <w:color w:val="000000"/>
                <w:sz w:val="24"/>
                <w:szCs w:val="24"/>
                <w:lang w:val="en-US"/>
              </w:rPr>
              <w:t>111,8</w:t>
            </w:r>
          </w:p>
        </w:tc>
        <w:tc>
          <w:tcPr>
            <w:tcW w:w="1559" w:type="dxa"/>
            <w:vAlign w:val="bottom"/>
          </w:tcPr>
          <w:p w:rsidR="00A65258" w:rsidRPr="009F7560" w:rsidRDefault="00A65258" w:rsidP="00A65258">
            <w:pPr>
              <w:spacing w:after="0" w:line="240" w:lineRule="auto"/>
              <w:jc w:val="right"/>
              <w:rPr>
                <w:rFonts w:ascii="Liberation Serif" w:eastAsia="Times New Roman" w:hAnsi="Liberation Serif" w:cs="Times New Roman"/>
                <w:color w:val="000000"/>
                <w:sz w:val="24"/>
                <w:szCs w:val="24"/>
                <w:lang w:val="en-US"/>
              </w:rPr>
            </w:pPr>
            <w:r w:rsidRPr="009F7560">
              <w:rPr>
                <w:rFonts w:ascii="Liberation Serif" w:eastAsia="Times New Roman" w:hAnsi="Liberation Serif" w:cs="Times New Roman"/>
                <w:color w:val="000000"/>
                <w:sz w:val="24"/>
                <w:szCs w:val="24"/>
                <w:lang w:val="en-US"/>
              </w:rPr>
              <w:t>342,8</w:t>
            </w:r>
          </w:p>
        </w:tc>
        <w:tc>
          <w:tcPr>
            <w:tcW w:w="2551" w:type="dxa"/>
            <w:vAlign w:val="bottom"/>
          </w:tcPr>
          <w:p w:rsidR="00A65258" w:rsidRPr="009F7560" w:rsidRDefault="00A65258" w:rsidP="005C1579">
            <w:pPr>
              <w:spacing w:after="0" w:line="240" w:lineRule="auto"/>
              <w:jc w:val="center"/>
              <w:rPr>
                <w:rFonts w:ascii="Liberation Serif" w:eastAsia="Times New Roman" w:hAnsi="Liberation Serif" w:cs="Times New Roman"/>
                <w:color w:val="000000"/>
                <w:sz w:val="24"/>
                <w:szCs w:val="24"/>
                <w:lang w:val="en-US"/>
              </w:rPr>
            </w:pPr>
            <w:r w:rsidRPr="009F7560">
              <w:rPr>
                <w:rFonts w:ascii="Liberation Serif" w:eastAsia="Times New Roman" w:hAnsi="Liberation Serif" w:cs="Times New Roman"/>
                <w:color w:val="000000"/>
                <w:sz w:val="24"/>
                <w:szCs w:val="24"/>
                <w:lang w:val="en-US"/>
              </w:rPr>
              <w:t>208,2</w:t>
            </w:r>
          </w:p>
        </w:tc>
      </w:tr>
      <w:tr w:rsidR="00A65258" w:rsidTr="00E5246A">
        <w:tc>
          <w:tcPr>
            <w:tcW w:w="1980" w:type="dxa"/>
            <w:vAlign w:val="bottom"/>
          </w:tcPr>
          <w:p w:rsidR="00A65258" w:rsidRPr="009F7560" w:rsidRDefault="00A65258" w:rsidP="00A65258">
            <w:pPr>
              <w:spacing w:after="0" w:line="240" w:lineRule="auto"/>
              <w:jc w:val="left"/>
              <w:rPr>
                <w:rFonts w:ascii="Liberation Serif" w:eastAsia="Times New Roman" w:hAnsi="Liberation Serif" w:cs="Times New Roman"/>
                <w:color w:val="000000"/>
                <w:sz w:val="24"/>
                <w:szCs w:val="24"/>
                <w:lang w:val="en-US"/>
              </w:rPr>
            </w:pPr>
            <w:r w:rsidRPr="009F7560">
              <w:rPr>
                <w:rFonts w:ascii="Liberation Serif" w:eastAsia="Times New Roman" w:hAnsi="Liberation Serif" w:cs="Times New Roman"/>
                <w:color w:val="000000"/>
                <w:sz w:val="24"/>
                <w:szCs w:val="24"/>
                <w:lang w:val="en-US"/>
              </w:rPr>
              <w:t>Sirsat</w:t>
            </w:r>
          </w:p>
        </w:tc>
        <w:tc>
          <w:tcPr>
            <w:tcW w:w="1559" w:type="dxa"/>
            <w:vAlign w:val="bottom"/>
          </w:tcPr>
          <w:p w:rsidR="00A65258" w:rsidRPr="009F7560" w:rsidRDefault="00A65258" w:rsidP="005C1579">
            <w:pPr>
              <w:spacing w:after="0" w:line="240" w:lineRule="auto"/>
              <w:jc w:val="center"/>
              <w:rPr>
                <w:rFonts w:ascii="Liberation Serif" w:eastAsia="Times New Roman" w:hAnsi="Liberation Serif" w:cs="Times New Roman"/>
                <w:color w:val="000000"/>
                <w:sz w:val="24"/>
                <w:szCs w:val="24"/>
                <w:lang w:val="en-US"/>
              </w:rPr>
            </w:pPr>
            <w:r w:rsidRPr="009F7560">
              <w:rPr>
                <w:rFonts w:ascii="Liberation Serif" w:eastAsia="Times New Roman" w:hAnsi="Liberation Serif" w:cs="Times New Roman"/>
                <w:color w:val="000000"/>
                <w:sz w:val="24"/>
                <w:szCs w:val="24"/>
                <w:lang w:val="en-US"/>
              </w:rPr>
              <w:t>236</w:t>
            </w:r>
          </w:p>
        </w:tc>
        <w:tc>
          <w:tcPr>
            <w:tcW w:w="1701" w:type="dxa"/>
            <w:vAlign w:val="bottom"/>
          </w:tcPr>
          <w:p w:rsidR="00A65258" w:rsidRPr="009F7560" w:rsidRDefault="00A65258" w:rsidP="00A65258">
            <w:pPr>
              <w:spacing w:after="0" w:line="240" w:lineRule="auto"/>
              <w:jc w:val="right"/>
              <w:rPr>
                <w:rFonts w:ascii="Liberation Serif" w:eastAsia="Times New Roman" w:hAnsi="Liberation Serif" w:cs="Times New Roman"/>
                <w:color w:val="000000"/>
                <w:sz w:val="24"/>
                <w:szCs w:val="24"/>
                <w:lang w:val="en-US"/>
              </w:rPr>
            </w:pPr>
            <w:r w:rsidRPr="009F7560">
              <w:rPr>
                <w:rFonts w:ascii="Liberation Serif" w:eastAsia="Times New Roman" w:hAnsi="Liberation Serif" w:cs="Times New Roman"/>
                <w:color w:val="000000"/>
                <w:sz w:val="24"/>
                <w:szCs w:val="24"/>
                <w:lang w:val="en-US"/>
              </w:rPr>
              <w:t>160,7</w:t>
            </w:r>
          </w:p>
        </w:tc>
        <w:tc>
          <w:tcPr>
            <w:tcW w:w="1559" w:type="dxa"/>
            <w:vAlign w:val="bottom"/>
          </w:tcPr>
          <w:p w:rsidR="00A65258" w:rsidRPr="009F7560" w:rsidRDefault="00A65258" w:rsidP="00A65258">
            <w:pPr>
              <w:spacing w:after="0" w:line="240" w:lineRule="auto"/>
              <w:jc w:val="right"/>
              <w:rPr>
                <w:rFonts w:ascii="Liberation Serif" w:eastAsia="Times New Roman" w:hAnsi="Liberation Serif" w:cs="Times New Roman"/>
                <w:color w:val="000000"/>
                <w:sz w:val="24"/>
                <w:szCs w:val="24"/>
                <w:lang w:val="en-US"/>
              </w:rPr>
            </w:pPr>
            <w:r w:rsidRPr="009F7560">
              <w:rPr>
                <w:rFonts w:ascii="Liberation Serif" w:eastAsia="Times New Roman" w:hAnsi="Liberation Serif" w:cs="Times New Roman"/>
                <w:color w:val="000000"/>
                <w:sz w:val="24"/>
                <w:szCs w:val="24"/>
                <w:lang w:val="en-US"/>
              </w:rPr>
              <w:t>396,7</w:t>
            </w:r>
          </w:p>
        </w:tc>
        <w:tc>
          <w:tcPr>
            <w:tcW w:w="2551" w:type="dxa"/>
            <w:vAlign w:val="bottom"/>
          </w:tcPr>
          <w:p w:rsidR="00A65258" w:rsidRPr="009F7560" w:rsidRDefault="00A65258" w:rsidP="005C1579">
            <w:pPr>
              <w:spacing w:after="0" w:line="240" w:lineRule="auto"/>
              <w:jc w:val="center"/>
              <w:rPr>
                <w:rFonts w:ascii="Liberation Serif" w:eastAsia="Times New Roman" w:hAnsi="Liberation Serif" w:cs="Times New Roman"/>
                <w:color w:val="000000"/>
                <w:sz w:val="24"/>
                <w:szCs w:val="24"/>
                <w:lang w:val="en-US"/>
              </w:rPr>
            </w:pPr>
            <w:r w:rsidRPr="009F7560">
              <w:rPr>
                <w:rFonts w:ascii="Liberation Serif" w:eastAsia="Times New Roman" w:hAnsi="Liberation Serif" w:cs="Times New Roman"/>
                <w:color w:val="000000"/>
                <w:sz w:val="24"/>
                <w:szCs w:val="24"/>
                <w:lang w:val="en-US"/>
              </w:rPr>
              <w:t>158,9</w:t>
            </w:r>
          </w:p>
        </w:tc>
      </w:tr>
      <w:tr w:rsidR="00A65258" w:rsidTr="00E5246A">
        <w:tc>
          <w:tcPr>
            <w:tcW w:w="1980" w:type="dxa"/>
            <w:vAlign w:val="bottom"/>
          </w:tcPr>
          <w:p w:rsidR="00A65258" w:rsidRPr="009F7560" w:rsidRDefault="00A65258" w:rsidP="00A65258">
            <w:pPr>
              <w:spacing w:after="0" w:line="240" w:lineRule="auto"/>
              <w:jc w:val="left"/>
              <w:rPr>
                <w:rFonts w:ascii="Liberation Serif" w:eastAsia="Times New Roman" w:hAnsi="Liberation Serif" w:cs="Times New Roman"/>
                <w:color w:val="000000"/>
                <w:sz w:val="24"/>
                <w:szCs w:val="24"/>
                <w:lang w:val="en-US"/>
              </w:rPr>
            </w:pPr>
            <w:r w:rsidRPr="009F7560">
              <w:rPr>
                <w:rFonts w:ascii="Liberation Serif" w:eastAsia="Times New Roman" w:hAnsi="Liberation Serif" w:cs="Times New Roman"/>
                <w:color w:val="000000"/>
                <w:sz w:val="24"/>
                <w:szCs w:val="24"/>
                <w:lang w:val="en-US"/>
              </w:rPr>
              <w:t>Campuran</w:t>
            </w:r>
          </w:p>
        </w:tc>
        <w:tc>
          <w:tcPr>
            <w:tcW w:w="1559" w:type="dxa"/>
            <w:vAlign w:val="bottom"/>
          </w:tcPr>
          <w:p w:rsidR="00A65258" w:rsidRPr="009F7560" w:rsidRDefault="00A65258" w:rsidP="005C1579">
            <w:pPr>
              <w:spacing w:after="0" w:line="240" w:lineRule="auto"/>
              <w:jc w:val="center"/>
              <w:rPr>
                <w:rFonts w:ascii="Liberation Serif" w:eastAsia="Times New Roman" w:hAnsi="Liberation Serif" w:cs="Times New Roman"/>
                <w:color w:val="000000"/>
                <w:sz w:val="24"/>
                <w:szCs w:val="24"/>
                <w:lang w:val="en-US"/>
              </w:rPr>
            </w:pPr>
            <w:r w:rsidRPr="009F7560">
              <w:rPr>
                <w:rFonts w:ascii="Liberation Serif" w:eastAsia="Times New Roman" w:hAnsi="Liberation Serif" w:cs="Times New Roman"/>
                <w:color w:val="000000"/>
                <w:sz w:val="24"/>
                <w:szCs w:val="24"/>
                <w:lang w:val="en-US"/>
              </w:rPr>
              <w:t>443</w:t>
            </w:r>
          </w:p>
        </w:tc>
        <w:tc>
          <w:tcPr>
            <w:tcW w:w="1701" w:type="dxa"/>
            <w:vAlign w:val="bottom"/>
          </w:tcPr>
          <w:p w:rsidR="00A65258" w:rsidRPr="009F7560" w:rsidRDefault="00A65258" w:rsidP="00A65258">
            <w:pPr>
              <w:spacing w:after="0" w:line="240" w:lineRule="auto"/>
              <w:jc w:val="right"/>
              <w:rPr>
                <w:rFonts w:ascii="Liberation Serif" w:eastAsia="Times New Roman" w:hAnsi="Liberation Serif" w:cs="Times New Roman"/>
                <w:color w:val="000000"/>
                <w:sz w:val="24"/>
                <w:szCs w:val="24"/>
                <w:lang w:val="en-US"/>
              </w:rPr>
            </w:pPr>
            <w:r w:rsidRPr="009F7560">
              <w:rPr>
                <w:rFonts w:ascii="Liberation Serif" w:eastAsia="Times New Roman" w:hAnsi="Liberation Serif" w:cs="Times New Roman"/>
                <w:color w:val="000000"/>
                <w:sz w:val="24"/>
                <w:szCs w:val="24"/>
                <w:lang w:val="en-US"/>
              </w:rPr>
              <w:t>71,8</w:t>
            </w:r>
          </w:p>
        </w:tc>
        <w:tc>
          <w:tcPr>
            <w:tcW w:w="1559" w:type="dxa"/>
            <w:vAlign w:val="bottom"/>
          </w:tcPr>
          <w:p w:rsidR="00A65258" w:rsidRPr="009F7560" w:rsidRDefault="00A65258" w:rsidP="00A65258">
            <w:pPr>
              <w:spacing w:after="0" w:line="240" w:lineRule="auto"/>
              <w:jc w:val="right"/>
              <w:rPr>
                <w:rFonts w:ascii="Liberation Serif" w:eastAsia="Times New Roman" w:hAnsi="Liberation Serif" w:cs="Times New Roman"/>
                <w:color w:val="000000"/>
                <w:sz w:val="24"/>
                <w:szCs w:val="24"/>
                <w:lang w:val="en-US"/>
              </w:rPr>
            </w:pPr>
            <w:r w:rsidRPr="009F7560">
              <w:rPr>
                <w:rFonts w:ascii="Liberation Serif" w:eastAsia="Times New Roman" w:hAnsi="Liberation Serif" w:cs="Times New Roman"/>
                <w:color w:val="000000"/>
                <w:sz w:val="24"/>
                <w:szCs w:val="24"/>
                <w:lang w:val="en-US"/>
              </w:rPr>
              <w:t>514,8</w:t>
            </w:r>
          </w:p>
        </w:tc>
        <w:tc>
          <w:tcPr>
            <w:tcW w:w="2551" w:type="dxa"/>
            <w:vAlign w:val="bottom"/>
          </w:tcPr>
          <w:p w:rsidR="00A65258" w:rsidRPr="009F7560" w:rsidRDefault="00A65258" w:rsidP="005C1579">
            <w:pPr>
              <w:spacing w:after="0" w:line="240" w:lineRule="auto"/>
              <w:jc w:val="center"/>
              <w:rPr>
                <w:rFonts w:ascii="Liberation Serif" w:eastAsia="Times New Roman" w:hAnsi="Liberation Serif" w:cs="Times New Roman"/>
                <w:color w:val="000000"/>
                <w:sz w:val="24"/>
                <w:szCs w:val="24"/>
                <w:lang w:val="en-US"/>
              </w:rPr>
            </w:pPr>
            <w:r w:rsidRPr="009F7560">
              <w:rPr>
                <w:rFonts w:ascii="Liberation Serif" w:eastAsia="Times New Roman" w:hAnsi="Liberation Serif" w:cs="Times New Roman"/>
                <w:color w:val="000000"/>
                <w:sz w:val="24"/>
                <w:szCs w:val="24"/>
                <w:lang w:val="en-US"/>
              </w:rPr>
              <w:t>282,8</w:t>
            </w:r>
          </w:p>
        </w:tc>
      </w:tr>
      <w:tr w:rsidR="00A65258" w:rsidTr="00E5246A">
        <w:tc>
          <w:tcPr>
            <w:tcW w:w="1980" w:type="dxa"/>
            <w:vAlign w:val="bottom"/>
          </w:tcPr>
          <w:p w:rsidR="00A65258" w:rsidRPr="009F7560" w:rsidRDefault="00A65258" w:rsidP="00A65258">
            <w:pPr>
              <w:spacing w:after="0" w:line="240" w:lineRule="auto"/>
              <w:jc w:val="left"/>
              <w:rPr>
                <w:rFonts w:ascii="Liberation Serif" w:eastAsia="Times New Roman" w:hAnsi="Liberation Serif" w:cs="Times New Roman"/>
                <w:color w:val="000000"/>
                <w:sz w:val="24"/>
                <w:szCs w:val="24"/>
                <w:lang w:val="en-US"/>
              </w:rPr>
            </w:pPr>
            <w:r w:rsidRPr="009F7560">
              <w:rPr>
                <w:rFonts w:ascii="Liberation Serif" w:eastAsia="Times New Roman" w:hAnsi="Liberation Serif" w:cs="Times New Roman"/>
                <w:color w:val="000000"/>
                <w:sz w:val="24"/>
                <w:szCs w:val="24"/>
                <w:lang w:val="en-US"/>
              </w:rPr>
              <w:t>Jumlah</w:t>
            </w:r>
          </w:p>
        </w:tc>
        <w:tc>
          <w:tcPr>
            <w:tcW w:w="1559" w:type="dxa"/>
          </w:tcPr>
          <w:p w:rsidR="00A65258" w:rsidRPr="009F7560" w:rsidRDefault="00A65258" w:rsidP="00A65258">
            <w:pPr>
              <w:spacing w:after="0" w:line="240" w:lineRule="auto"/>
              <w:rPr>
                <w:rFonts w:ascii="Liberation Serif" w:hAnsi="Liberation Serif" w:cs="Times New Roman"/>
                <w:sz w:val="24"/>
                <w:szCs w:val="24"/>
                <w:lang w:val="en-US"/>
              </w:rPr>
            </w:pPr>
          </w:p>
        </w:tc>
        <w:tc>
          <w:tcPr>
            <w:tcW w:w="1701" w:type="dxa"/>
          </w:tcPr>
          <w:p w:rsidR="00A65258" w:rsidRPr="009F7560" w:rsidRDefault="00A65258" w:rsidP="00A65258">
            <w:pPr>
              <w:spacing w:after="0" w:line="240" w:lineRule="auto"/>
              <w:rPr>
                <w:rFonts w:ascii="Liberation Serif" w:hAnsi="Liberation Serif" w:cs="Times New Roman"/>
                <w:sz w:val="24"/>
                <w:szCs w:val="24"/>
                <w:lang w:val="en-US"/>
              </w:rPr>
            </w:pPr>
          </w:p>
        </w:tc>
        <w:tc>
          <w:tcPr>
            <w:tcW w:w="1559" w:type="dxa"/>
            <w:vAlign w:val="bottom"/>
          </w:tcPr>
          <w:p w:rsidR="00A65258" w:rsidRPr="009F7560" w:rsidRDefault="00A65258" w:rsidP="00A65258">
            <w:pPr>
              <w:spacing w:after="0" w:line="240" w:lineRule="auto"/>
              <w:jc w:val="right"/>
              <w:rPr>
                <w:rFonts w:ascii="Liberation Serif" w:eastAsia="Times New Roman" w:hAnsi="Liberation Serif" w:cs="Times New Roman"/>
                <w:color w:val="000000"/>
                <w:sz w:val="24"/>
                <w:szCs w:val="24"/>
                <w:lang w:val="en-US"/>
              </w:rPr>
            </w:pPr>
            <w:r w:rsidRPr="009F7560">
              <w:rPr>
                <w:rFonts w:ascii="Liberation Serif" w:eastAsia="Times New Roman" w:hAnsi="Liberation Serif" w:cs="Times New Roman"/>
                <w:color w:val="000000"/>
                <w:sz w:val="24"/>
                <w:szCs w:val="24"/>
                <w:lang w:val="en-US"/>
              </w:rPr>
              <w:t>1539,1</w:t>
            </w:r>
          </w:p>
        </w:tc>
        <w:tc>
          <w:tcPr>
            <w:tcW w:w="2551" w:type="dxa"/>
            <w:vAlign w:val="bottom"/>
          </w:tcPr>
          <w:p w:rsidR="00A65258" w:rsidRPr="009F7560" w:rsidRDefault="00A65258" w:rsidP="005C1579">
            <w:pPr>
              <w:spacing w:after="0" w:line="240" w:lineRule="auto"/>
              <w:jc w:val="center"/>
              <w:rPr>
                <w:rFonts w:ascii="Liberation Serif" w:eastAsia="Times New Roman" w:hAnsi="Liberation Serif" w:cs="Times New Roman"/>
                <w:color w:val="000000"/>
                <w:sz w:val="24"/>
                <w:szCs w:val="24"/>
                <w:lang w:val="en-US"/>
              </w:rPr>
            </w:pPr>
            <w:r w:rsidRPr="009F7560">
              <w:rPr>
                <w:rFonts w:ascii="Liberation Serif" w:eastAsia="Times New Roman" w:hAnsi="Liberation Serif" w:cs="Times New Roman"/>
                <w:color w:val="000000"/>
                <w:sz w:val="24"/>
                <w:szCs w:val="24"/>
                <w:lang w:val="en-US"/>
              </w:rPr>
              <w:t>858,4</w:t>
            </w:r>
          </w:p>
        </w:tc>
      </w:tr>
    </w:tbl>
    <w:p w:rsidR="00A65258" w:rsidRDefault="00A65258" w:rsidP="00A4199B">
      <w:pPr>
        <w:spacing w:after="0" w:line="240" w:lineRule="auto"/>
        <w:rPr>
          <w:rFonts w:ascii="Times New Roman" w:hAnsi="Times New Roman" w:cs="Times New Roman"/>
          <w:sz w:val="24"/>
          <w:szCs w:val="24"/>
          <w:lang w:val="en-US"/>
        </w:rPr>
      </w:pPr>
    </w:p>
    <w:p w:rsidR="00AD32F7" w:rsidRPr="009F7560" w:rsidRDefault="00A4199B" w:rsidP="00DC4D7D">
      <w:pPr>
        <w:spacing w:after="0"/>
        <w:rPr>
          <w:rFonts w:ascii="Liberation Serif" w:hAnsi="Liberation Serif" w:cs="Times New Roman"/>
          <w:sz w:val="24"/>
          <w:szCs w:val="24"/>
          <w:lang w:val="en-US"/>
        </w:rPr>
      </w:pPr>
      <w:r>
        <w:rPr>
          <w:rFonts w:ascii="Times New Roman" w:hAnsi="Times New Roman" w:cs="Times New Roman"/>
          <w:sz w:val="24"/>
          <w:szCs w:val="24"/>
          <w:lang w:val="en-US"/>
        </w:rPr>
        <w:tab/>
      </w:r>
      <w:r w:rsidRPr="009F7560">
        <w:rPr>
          <w:rFonts w:ascii="Liberation Serif" w:hAnsi="Liberation Serif" w:cs="Times New Roman"/>
          <w:sz w:val="24"/>
          <w:szCs w:val="24"/>
          <w:lang w:val="en-US"/>
        </w:rPr>
        <w:t>Berat basa</w:t>
      </w:r>
      <w:r w:rsidR="00B82CE7" w:rsidRPr="009F7560">
        <w:rPr>
          <w:rFonts w:ascii="Liberation Serif" w:hAnsi="Liberation Serif" w:cs="Times New Roman"/>
          <w:sz w:val="24"/>
          <w:szCs w:val="24"/>
          <w:lang w:val="en-US"/>
        </w:rPr>
        <w:t xml:space="preserve">h tanaman kedelai hanya 56% </w:t>
      </w:r>
      <w:r w:rsidR="00AD32F7" w:rsidRPr="009F7560">
        <w:rPr>
          <w:rFonts w:ascii="Liberation Serif" w:hAnsi="Liberation Serif" w:cs="Times New Roman"/>
          <w:sz w:val="24"/>
          <w:szCs w:val="24"/>
          <w:lang w:val="en-US"/>
        </w:rPr>
        <w:t>dibandingkan berat basah gulama. B</w:t>
      </w:r>
      <w:r w:rsidR="00B82CE7" w:rsidRPr="009F7560">
        <w:rPr>
          <w:rFonts w:ascii="Liberation Serif" w:hAnsi="Liberation Serif" w:cs="Times New Roman"/>
          <w:sz w:val="24"/>
          <w:szCs w:val="24"/>
          <w:lang w:val="en-US"/>
        </w:rPr>
        <w:t>erat basah gulma hampir dua kali lipat dari berat</w:t>
      </w:r>
      <w:r w:rsidR="00AD32F7" w:rsidRPr="009F7560">
        <w:rPr>
          <w:rFonts w:ascii="Liberation Serif" w:hAnsi="Liberation Serif" w:cs="Times New Roman"/>
          <w:sz w:val="24"/>
          <w:szCs w:val="24"/>
          <w:lang w:val="en-US"/>
        </w:rPr>
        <w:t xml:space="preserve"> basah</w:t>
      </w:r>
      <w:r w:rsidR="00B82CE7" w:rsidRPr="009F7560">
        <w:rPr>
          <w:rFonts w:ascii="Liberation Serif" w:hAnsi="Liberation Serif" w:cs="Times New Roman"/>
          <w:sz w:val="24"/>
          <w:szCs w:val="24"/>
          <w:lang w:val="en-US"/>
        </w:rPr>
        <w:t xml:space="preserve"> tanaman kedelai</w:t>
      </w:r>
      <w:r w:rsidR="00AD32F7" w:rsidRPr="009F7560">
        <w:rPr>
          <w:rFonts w:ascii="Liberation Serif" w:hAnsi="Liberation Serif" w:cs="Times New Roman"/>
          <w:sz w:val="24"/>
          <w:szCs w:val="24"/>
          <w:lang w:val="en-US"/>
        </w:rPr>
        <w:t xml:space="preserve"> pada waktu panen (Tabel 2)</w:t>
      </w:r>
      <w:r w:rsidR="00B82CE7" w:rsidRPr="009F7560">
        <w:rPr>
          <w:rFonts w:ascii="Liberation Serif" w:hAnsi="Liberation Serif" w:cs="Times New Roman"/>
          <w:sz w:val="24"/>
          <w:szCs w:val="24"/>
          <w:lang w:val="en-US"/>
        </w:rPr>
        <w:t>. Pada saat panen, tanaman kedelai mulai m</w:t>
      </w:r>
      <w:r w:rsidR="00AD32F7" w:rsidRPr="009F7560">
        <w:rPr>
          <w:rFonts w:ascii="Liberation Serif" w:hAnsi="Liberation Serif" w:cs="Times New Roman"/>
          <w:sz w:val="24"/>
          <w:szCs w:val="24"/>
          <w:lang w:val="en-US"/>
        </w:rPr>
        <w:t>e</w:t>
      </w:r>
      <w:r w:rsidR="00B82CE7" w:rsidRPr="009F7560">
        <w:rPr>
          <w:rFonts w:ascii="Liberation Serif" w:hAnsi="Liberation Serif" w:cs="Times New Roman"/>
          <w:sz w:val="24"/>
          <w:szCs w:val="24"/>
          <w:lang w:val="en-US"/>
        </w:rPr>
        <w:t xml:space="preserve">ngering sedangkan kondisi </w:t>
      </w:r>
      <w:r w:rsidR="00AD32F7" w:rsidRPr="009F7560">
        <w:rPr>
          <w:rFonts w:ascii="Liberation Serif" w:hAnsi="Liberation Serif" w:cs="Times New Roman"/>
          <w:sz w:val="24"/>
          <w:szCs w:val="24"/>
          <w:lang w:val="en-US"/>
        </w:rPr>
        <w:t xml:space="preserve">tanaman </w:t>
      </w:r>
      <w:r w:rsidR="00B82CE7" w:rsidRPr="009F7560">
        <w:rPr>
          <w:rFonts w:ascii="Liberation Serif" w:hAnsi="Liberation Serif" w:cs="Times New Roman"/>
          <w:sz w:val="24"/>
          <w:szCs w:val="24"/>
          <w:lang w:val="en-US"/>
        </w:rPr>
        <w:t xml:space="preserve">gulma </w:t>
      </w:r>
      <w:proofErr w:type="gramStart"/>
      <w:r w:rsidR="00B82CE7" w:rsidRPr="009F7560">
        <w:rPr>
          <w:rFonts w:ascii="Liberation Serif" w:hAnsi="Liberation Serif" w:cs="Times New Roman"/>
          <w:sz w:val="24"/>
          <w:szCs w:val="24"/>
          <w:lang w:val="en-US"/>
        </w:rPr>
        <w:t>segar</w:t>
      </w:r>
      <w:proofErr w:type="gramEnd"/>
      <w:r w:rsidR="00B82CE7" w:rsidRPr="009F7560">
        <w:rPr>
          <w:rFonts w:ascii="Liberation Serif" w:hAnsi="Liberation Serif" w:cs="Times New Roman"/>
          <w:sz w:val="24"/>
          <w:szCs w:val="24"/>
          <w:lang w:val="en-US"/>
        </w:rPr>
        <w:t xml:space="preserve">. Warna daun tanaman kedelai pada saat panen kuning kecoklatan, sedangkan warna gulma hijau. Gulma telah dicabut pada saat tanaman kedelai umur 6 (enam) minggu, </w:t>
      </w:r>
      <w:proofErr w:type="gramStart"/>
      <w:r w:rsidR="00B82CE7" w:rsidRPr="009F7560">
        <w:rPr>
          <w:rFonts w:ascii="Liberation Serif" w:hAnsi="Liberation Serif" w:cs="Times New Roman"/>
          <w:sz w:val="24"/>
          <w:szCs w:val="24"/>
          <w:lang w:val="en-US"/>
        </w:rPr>
        <w:t>akan</w:t>
      </w:r>
      <w:proofErr w:type="gramEnd"/>
      <w:r w:rsidR="00B82CE7" w:rsidRPr="009F7560">
        <w:rPr>
          <w:rFonts w:ascii="Liberation Serif" w:hAnsi="Liberation Serif" w:cs="Times New Roman"/>
          <w:sz w:val="24"/>
          <w:szCs w:val="24"/>
          <w:lang w:val="en-US"/>
        </w:rPr>
        <w:t xml:space="preserve"> tetapi tetap tumbuh gulma </w:t>
      </w:r>
      <w:r w:rsidR="00B82CE7" w:rsidRPr="009F7560">
        <w:rPr>
          <w:rFonts w:ascii="Liberation Serif" w:hAnsi="Liberation Serif" w:cs="Times New Roman"/>
          <w:sz w:val="24"/>
          <w:szCs w:val="24"/>
          <w:lang w:val="en-US"/>
        </w:rPr>
        <w:lastRenderedPageBreak/>
        <w:t>baru. Pertanyaannya adalah dari manakah asal gulma tersebut?</w:t>
      </w:r>
      <w:r w:rsidR="00AD32F7" w:rsidRPr="009F7560">
        <w:rPr>
          <w:rFonts w:ascii="Liberation Serif" w:hAnsi="Liberation Serif" w:cs="Times New Roman"/>
          <w:sz w:val="24"/>
          <w:szCs w:val="24"/>
          <w:lang w:val="en-US"/>
        </w:rPr>
        <w:t xml:space="preserve"> Gulma dapat berasal dari benih, rimpang yang ada di dalam media tanam kedelai.</w:t>
      </w:r>
      <w:r w:rsidR="00B82CE7" w:rsidRPr="009F7560">
        <w:rPr>
          <w:rFonts w:ascii="Liberation Serif" w:hAnsi="Liberation Serif" w:cs="Times New Roman"/>
          <w:sz w:val="24"/>
          <w:szCs w:val="24"/>
          <w:lang w:val="en-US"/>
        </w:rPr>
        <w:t xml:space="preserve"> Teki memiliki geragih yang bercabang-cabang sehingga mudah tumbuh dan sulit dimatikan. </w:t>
      </w:r>
      <w:r w:rsidR="00AD32F7" w:rsidRPr="009F7560">
        <w:rPr>
          <w:rFonts w:ascii="Liberation Serif" w:hAnsi="Liberation Serif" w:cs="Times New Roman"/>
          <w:sz w:val="24"/>
          <w:szCs w:val="24"/>
          <w:lang w:val="en-US"/>
        </w:rPr>
        <w:t xml:space="preserve">Gulma juga berasal dari biji rumput yang kering lalu terbawa angina dan jatuh di tanah dalam polybag kedelai, kemudia tumbuh besar disitu. </w:t>
      </w:r>
    </w:p>
    <w:p w:rsidR="00A4199B" w:rsidRPr="009F7560" w:rsidRDefault="00B82CE7" w:rsidP="00DC4D7D">
      <w:pPr>
        <w:spacing w:after="0"/>
        <w:ind w:firstLine="720"/>
        <w:rPr>
          <w:rFonts w:ascii="Liberation Serif" w:hAnsi="Liberation Serif" w:cs="Times New Roman"/>
          <w:sz w:val="24"/>
          <w:szCs w:val="24"/>
          <w:lang w:val="en-US"/>
        </w:rPr>
      </w:pPr>
      <w:r w:rsidRPr="009F7560">
        <w:rPr>
          <w:rFonts w:ascii="Liberation Serif" w:hAnsi="Liberation Serif" w:cs="Times New Roman"/>
          <w:sz w:val="24"/>
          <w:szCs w:val="24"/>
          <w:lang w:val="en-US"/>
        </w:rPr>
        <w:t>Pada perlakuan kontrol, tidak diberi pupuk ternyata gulmanya sedikit</w:t>
      </w:r>
      <w:r w:rsidR="00B14C0B" w:rsidRPr="009F7560">
        <w:rPr>
          <w:rFonts w:ascii="Liberation Serif" w:hAnsi="Liberation Serif" w:cs="Times New Roman"/>
          <w:sz w:val="24"/>
          <w:szCs w:val="24"/>
          <w:lang w:val="en-US"/>
        </w:rPr>
        <w:t xml:space="preserve">, bahkan sampai panen berat basah gulma paling kecil dibandingkan perlakuan lain. Perlakuan dengan pupuk kompos campuran menyebabkan pertumbuhan gulma pesat. Berat basah perlakuan pupuk kompos campuran paling tinggi dibandingkan perlakuan lainnya. Secara sederhana dapat dijelskan bahwa pupuk kompos meningkatkan kesuburan semua tanaman, tanaman utama maupun tanaman pengganggu. </w:t>
      </w:r>
      <w:r w:rsidR="00191161" w:rsidRPr="009F7560">
        <w:rPr>
          <w:rFonts w:ascii="Liberation Serif" w:hAnsi="Liberation Serif" w:cs="Times New Roman"/>
          <w:sz w:val="24"/>
          <w:szCs w:val="24"/>
          <w:lang w:val="en-US"/>
        </w:rPr>
        <w:t xml:space="preserve">Gulma tetap hijau </w:t>
      </w:r>
      <w:proofErr w:type="gramStart"/>
      <w:r w:rsidR="00191161" w:rsidRPr="009F7560">
        <w:rPr>
          <w:rFonts w:ascii="Liberation Serif" w:hAnsi="Liberation Serif" w:cs="Times New Roman"/>
          <w:sz w:val="24"/>
          <w:szCs w:val="24"/>
          <w:lang w:val="en-US"/>
        </w:rPr>
        <w:t>segar</w:t>
      </w:r>
      <w:proofErr w:type="gramEnd"/>
      <w:r w:rsidR="00191161" w:rsidRPr="009F7560">
        <w:rPr>
          <w:rFonts w:ascii="Liberation Serif" w:hAnsi="Liberation Serif" w:cs="Times New Roman"/>
          <w:sz w:val="24"/>
          <w:szCs w:val="24"/>
          <w:lang w:val="en-US"/>
        </w:rPr>
        <w:t xml:space="preserve"> sampai akhir panen, tetapi tanaman kedelainya mulai m</w:t>
      </w:r>
      <w:r w:rsidR="00191161">
        <w:rPr>
          <w:rFonts w:ascii="Liberation Serif" w:hAnsi="Liberation Serif" w:cs="Times New Roman"/>
          <w:sz w:val="24"/>
          <w:szCs w:val="24"/>
          <w:lang w:val="en-US"/>
        </w:rPr>
        <w:t>e</w:t>
      </w:r>
      <w:r w:rsidR="00191161" w:rsidRPr="009F7560">
        <w:rPr>
          <w:rFonts w:ascii="Liberation Serif" w:hAnsi="Liberation Serif" w:cs="Times New Roman"/>
          <w:sz w:val="24"/>
          <w:szCs w:val="24"/>
          <w:lang w:val="en-US"/>
        </w:rPr>
        <w:t>ngering.</w:t>
      </w:r>
    </w:p>
    <w:p w:rsidR="003C4DD9" w:rsidRPr="009F7560" w:rsidRDefault="00A809D0" w:rsidP="00DC4D7D">
      <w:pPr>
        <w:spacing w:after="0"/>
        <w:rPr>
          <w:rFonts w:ascii="Liberation Serif" w:hAnsi="Liberation Serif" w:cs="Times New Roman"/>
          <w:sz w:val="24"/>
          <w:szCs w:val="24"/>
          <w:lang w:val="en-US"/>
        </w:rPr>
      </w:pPr>
      <w:r w:rsidRPr="009F7560">
        <w:rPr>
          <w:rFonts w:ascii="Liberation Serif" w:hAnsi="Liberation Serif" w:cs="Times New Roman"/>
          <w:sz w:val="24"/>
          <w:szCs w:val="24"/>
          <w:lang w:val="en-US"/>
        </w:rPr>
        <w:tab/>
        <w:t xml:space="preserve">Berat tanaman kedelai perlakuan pupuk sirsak paling kecil dibandingkan perlakuan lainnnya. Hal ini menjadi catatan </w:t>
      </w:r>
      <w:r w:rsidR="00010DF0" w:rsidRPr="009F7560">
        <w:rPr>
          <w:rFonts w:ascii="Liberation Serif" w:hAnsi="Liberation Serif" w:cs="Times New Roman"/>
          <w:sz w:val="24"/>
          <w:szCs w:val="24"/>
          <w:lang w:val="en-US"/>
        </w:rPr>
        <w:t>khusus</w:t>
      </w:r>
      <w:r w:rsidRPr="009F7560">
        <w:rPr>
          <w:rFonts w:ascii="Liberation Serif" w:hAnsi="Liberation Serif" w:cs="Times New Roman"/>
          <w:sz w:val="24"/>
          <w:szCs w:val="24"/>
          <w:lang w:val="en-US"/>
        </w:rPr>
        <w:t xml:space="preserve"> karena pupuk kompos dari bahan daun sirsak </w:t>
      </w:r>
      <w:proofErr w:type="gramStart"/>
      <w:r w:rsidRPr="009F7560">
        <w:rPr>
          <w:rFonts w:ascii="Liberation Serif" w:hAnsi="Liberation Serif" w:cs="Times New Roman"/>
          <w:sz w:val="24"/>
          <w:szCs w:val="24"/>
          <w:lang w:val="en-US"/>
        </w:rPr>
        <w:t>segar</w:t>
      </w:r>
      <w:proofErr w:type="gramEnd"/>
      <w:r w:rsidRPr="009F7560">
        <w:rPr>
          <w:rFonts w:ascii="Liberation Serif" w:hAnsi="Liberation Serif" w:cs="Times New Roman"/>
          <w:sz w:val="24"/>
          <w:szCs w:val="24"/>
          <w:lang w:val="en-US"/>
        </w:rPr>
        <w:t xml:space="preserve"> tidak mampu menjadi pupuk organik yang baik bagi tanaman kedelai. </w:t>
      </w:r>
      <w:r w:rsidR="009D778A" w:rsidRPr="009F7560">
        <w:rPr>
          <w:rFonts w:ascii="Liberation Serif" w:hAnsi="Liberation Serif" w:cs="Times New Roman"/>
          <w:sz w:val="24"/>
          <w:szCs w:val="24"/>
          <w:lang w:val="en-US"/>
        </w:rPr>
        <w:t xml:space="preserve">Daun sirsak </w:t>
      </w:r>
      <w:r w:rsidR="003C4DD9" w:rsidRPr="009F7560">
        <w:rPr>
          <w:rFonts w:ascii="Liberation Serif" w:hAnsi="Liberation Serif" w:cs="Times New Roman"/>
          <w:sz w:val="24"/>
          <w:szCs w:val="24"/>
        </w:rPr>
        <w:t>mengandung senyawa acetogenin, annocatacin, annocatalin, annohexocin, annonacin, annomuricin, anomurine, anonol, caclourine, gentisic acid, gigantetronin, asam linoleat dan muricapentocin</w:t>
      </w:r>
      <w:r w:rsidR="00010DF0" w:rsidRPr="009F7560">
        <w:rPr>
          <w:rFonts w:ascii="Liberation Serif" w:hAnsi="Liberation Serif" w:cs="Times New Roman"/>
          <w:sz w:val="24"/>
          <w:szCs w:val="24"/>
          <w:lang w:val="en-US"/>
        </w:rPr>
        <w:t xml:space="preserve"> (</w:t>
      </w:r>
      <w:r w:rsidR="00010DF0" w:rsidRPr="009F7560">
        <w:rPr>
          <w:rFonts w:ascii="Liberation Serif" w:hAnsi="Liberation Serif" w:cs="Times New Roman"/>
          <w:sz w:val="24"/>
          <w:szCs w:val="24"/>
        </w:rPr>
        <w:t>Kurniasih</w:t>
      </w:r>
      <w:r w:rsidR="00010DF0" w:rsidRPr="009F7560">
        <w:rPr>
          <w:rFonts w:ascii="Liberation Serif" w:hAnsi="Liberation Serif" w:cs="Times New Roman"/>
          <w:sz w:val="24"/>
          <w:szCs w:val="24"/>
          <w:lang w:val="en-US"/>
        </w:rPr>
        <w:t>,</w:t>
      </w:r>
      <w:r w:rsidR="00AD32F7" w:rsidRPr="009F7560">
        <w:rPr>
          <w:rFonts w:ascii="Liberation Serif" w:hAnsi="Liberation Serif" w:cs="Times New Roman"/>
          <w:sz w:val="24"/>
          <w:szCs w:val="24"/>
          <w:lang w:val="en-US"/>
        </w:rPr>
        <w:t xml:space="preserve"> et al.</w:t>
      </w:r>
      <w:r w:rsidR="00010DF0" w:rsidRPr="009F7560">
        <w:rPr>
          <w:rFonts w:ascii="Liberation Serif" w:hAnsi="Liberation Serif" w:cs="Times New Roman"/>
          <w:sz w:val="24"/>
          <w:szCs w:val="24"/>
          <w:lang w:val="en-US"/>
        </w:rPr>
        <w:t xml:space="preserve"> 2015)</w:t>
      </w:r>
      <w:r w:rsidR="003C4DD9" w:rsidRPr="009F7560">
        <w:rPr>
          <w:rFonts w:ascii="Liberation Serif" w:hAnsi="Liberation Serif" w:cs="Times New Roman"/>
          <w:sz w:val="24"/>
          <w:szCs w:val="24"/>
          <w:lang w:val="en-US"/>
        </w:rPr>
        <w:t xml:space="preserve">. </w:t>
      </w:r>
    </w:p>
    <w:p w:rsidR="00F93018" w:rsidRPr="009F7560" w:rsidRDefault="00F93018" w:rsidP="00DC4D7D">
      <w:pPr>
        <w:spacing w:after="0"/>
        <w:rPr>
          <w:rFonts w:ascii="Liberation Serif" w:hAnsi="Liberation Serif" w:cs="Times New Roman"/>
          <w:sz w:val="24"/>
          <w:szCs w:val="24"/>
          <w:lang w:val="en-US"/>
        </w:rPr>
      </w:pPr>
      <w:r w:rsidRPr="009F7560">
        <w:rPr>
          <w:rFonts w:ascii="Liberation Serif" w:hAnsi="Liberation Serif" w:cs="Times New Roman"/>
          <w:sz w:val="24"/>
          <w:szCs w:val="24"/>
          <w:lang w:val="en-US"/>
        </w:rPr>
        <w:t>3. Jumlah biji per tanaman</w:t>
      </w:r>
    </w:p>
    <w:p w:rsidR="00C34014" w:rsidRPr="009F7560" w:rsidRDefault="00F22F64" w:rsidP="00DC4D7D">
      <w:pPr>
        <w:spacing w:after="0"/>
        <w:ind w:firstLine="720"/>
        <w:rPr>
          <w:rFonts w:ascii="Liberation Serif" w:eastAsia="Times New Roman" w:hAnsi="Liberation Serif" w:cs="Times New Roman"/>
          <w:color w:val="000000"/>
          <w:sz w:val="24"/>
          <w:szCs w:val="24"/>
          <w:lang w:val="en-US"/>
        </w:rPr>
      </w:pPr>
      <w:r w:rsidRPr="009F7560">
        <w:rPr>
          <w:rFonts w:ascii="Liberation Serif" w:hAnsi="Liberation Serif" w:cs="Times New Roman"/>
          <w:sz w:val="24"/>
          <w:szCs w:val="24"/>
          <w:lang w:val="en-US"/>
        </w:rPr>
        <w:t xml:space="preserve">Hasil utama yang diharapkan dari penanaman kedelai adalah biji. Jumlah biji per tanaman berturut-turut dari yang paling sedikit yaitu perlakuan kompos daun sirsat: </w:t>
      </w:r>
      <w:r w:rsidRPr="009F7560">
        <w:rPr>
          <w:rFonts w:ascii="Liberation Serif" w:eastAsia="Times New Roman" w:hAnsi="Liberation Serif" w:cs="Times New Roman"/>
          <w:color w:val="000000"/>
          <w:sz w:val="24"/>
          <w:szCs w:val="24"/>
          <w:lang w:val="en-US"/>
        </w:rPr>
        <w:t>64</w:t>
      </w:r>
      <w:proofErr w:type="gramStart"/>
      <w:r w:rsidRPr="009F7560">
        <w:rPr>
          <w:rFonts w:ascii="Liberation Serif" w:eastAsia="Times New Roman" w:hAnsi="Liberation Serif" w:cs="Times New Roman"/>
          <w:color w:val="000000"/>
          <w:sz w:val="24"/>
          <w:szCs w:val="24"/>
          <w:lang w:val="en-US"/>
        </w:rPr>
        <w:t>,3</w:t>
      </w:r>
      <w:proofErr w:type="gramEnd"/>
      <w:r w:rsidRPr="009F7560">
        <w:rPr>
          <w:rFonts w:ascii="Liberation Serif" w:eastAsia="Times New Roman" w:hAnsi="Liberation Serif" w:cs="Times New Roman"/>
          <w:color w:val="000000"/>
          <w:sz w:val="24"/>
          <w:szCs w:val="24"/>
          <w:lang w:val="en-US"/>
        </w:rPr>
        <w:t xml:space="preserve"> biji, kompos tembakau: 67,7 biji, perlakuan tanpa pupuk: 71 biji dan yang terbanyak adalah perlakuan pupuk kompos campuran: 98,1 biji</w:t>
      </w:r>
      <w:r w:rsidR="009B18D8" w:rsidRPr="009F7560">
        <w:rPr>
          <w:rFonts w:ascii="Liberation Serif" w:eastAsia="Times New Roman" w:hAnsi="Liberation Serif" w:cs="Times New Roman"/>
          <w:color w:val="000000"/>
          <w:sz w:val="24"/>
          <w:szCs w:val="24"/>
          <w:lang w:val="en-US"/>
        </w:rPr>
        <w:t xml:space="preserve">. Dapat dikatakan bahwa pupuk kompos bahan daun sirsat </w:t>
      </w:r>
      <w:proofErr w:type="gramStart"/>
      <w:r w:rsidR="009B18D8" w:rsidRPr="009F7560">
        <w:rPr>
          <w:rFonts w:ascii="Liberation Serif" w:eastAsia="Times New Roman" w:hAnsi="Liberation Serif" w:cs="Times New Roman"/>
          <w:color w:val="000000"/>
          <w:sz w:val="24"/>
          <w:szCs w:val="24"/>
          <w:lang w:val="en-US"/>
        </w:rPr>
        <w:t>segar</w:t>
      </w:r>
      <w:proofErr w:type="gramEnd"/>
      <w:r w:rsidR="009B18D8" w:rsidRPr="009F7560">
        <w:rPr>
          <w:rFonts w:ascii="Liberation Serif" w:eastAsia="Times New Roman" w:hAnsi="Liberation Serif" w:cs="Times New Roman"/>
          <w:color w:val="000000"/>
          <w:sz w:val="24"/>
          <w:szCs w:val="24"/>
          <w:lang w:val="en-US"/>
        </w:rPr>
        <w:t xml:space="preserve">, tidak disarankan karena menghambat hasil biji kedelai. </w:t>
      </w:r>
      <w:r w:rsidR="00C34014" w:rsidRPr="009F7560">
        <w:rPr>
          <w:rFonts w:ascii="Liberation Serif" w:eastAsia="Times New Roman" w:hAnsi="Liberation Serif" w:cs="Times New Roman"/>
          <w:color w:val="000000"/>
          <w:sz w:val="24"/>
          <w:szCs w:val="24"/>
          <w:lang w:val="en-US"/>
        </w:rPr>
        <w:t xml:space="preserve">Menurut data dalam Tabel 2 jumlah berat gulma pada perlakuan pupuk kompos dari daun sirsak paling sedikit, </w:t>
      </w:r>
      <w:proofErr w:type="gramStart"/>
      <w:r w:rsidR="00C34014" w:rsidRPr="009F7560">
        <w:rPr>
          <w:rFonts w:ascii="Liberation Serif" w:eastAsia="Times New Roman" w:hAnsi="Liberation Serif" w:cs="Times New Roman"/>
          <w:color w:val="000000"/>
          <w:sz w:val="24"/>
          <w:szCs w:val="24"/>
          <w:lang w:val="en-US"/>
        </w:rPr>
        <w:t>akan</w:t>
      </w:r>
      <w:proofErr w:type="gramEnd"/>
      <w:r w:rsidR="00C34014" w:rsidRPr="009F7560">
        <w:rPr>
          <w:rFonts w:ascii="Liberation Serif" w:eastAsia="Times New Roman" w:hAnsi="Liberation Serif" w:cs="Times New Roman"/>
          <w:color w:val="000000"/>
          <w:sz w:val="24"/>
          <w:szCs w:val="24"/>
          <w:lang w:val="en-US"/>
        </w:rPr>
        <w:t xml:space="preserve"> tetapi hasil bijinya paling sedikit juga. Berdasarkan teori maka diharapkan jumlah gulma yang sedikit </w:t>
      </w:r>
      <w:proofErr w:type="gramStart"/>
      <w:r w:rsidR="00C34014" w:rsidRPr="009F7560">
        <w:rPr>
          <w:rFonts w:ascii="Liberation Serif" w:eastAsia="Times New Roman" w:hAnsi="Liberation Serif" w:cs="Times New Roman"/>
          <w:color w:val="000000"/>
          <w:sz w:val="24"/>
          <w:szCs w:val="24"/>
          <w:lang w:val="en-US"/>
        </w:rPr>
        <w:t>akan</w:t>
      </w:r>
      <w:proofErr w:type="gramEnd"/>
      <w:r w:rsidR="00C34014" w:rsidRPr="009F7560">
        <w:rPr>
          <w:rFonts w:ascii="Liberation Serif" w:eastAsia="Times New Roman" w:hAnsi="Liberation Serif" w:cs="Times New Roman"/>
          <w:color w:val="000000"/>
          <w:sz w:val="24"/>
          <w:szCs w:val="24"/>
          <w:lang w:val="en-US"/>
        </w:rPr>
        <w:t xml:space="preserve"> meningkatkan hasil panen biji kedelai, akan tetapi dalam penelitian ini tidak terbukti. </w:t>
      </w:r>
      <w:r w:rsidR="009B18D8" w:rsidRPr="009F7560">
        <w:rPr>
          <w:rFonts w:ascii="Liberation Serif" w:eastAsia="Times New Roman" w:hAnsi="Liberation Serif" w:cs="Times New Roman"/>
          <w:color w:val="000000"/>
          <w:sz w:val="24"/>
          <w:szCs w:val="24"/>
          <w:lang w:val="en-US"/>
        </w:rPr>
        <w:t xml:space="preserve">Sebenarnya jumlah biji kedelai yang ada pada tiap tanaman tidak sangat kecil apabila mengingat berasal dari satu biji saja, </w:t>
      </w:r>
      <w:proofErr w:type="gramStart"/>
      <w:r w:rsidR="009B18D8" w:rsidRPr="009F7560">
        <w:rPr>
          <w:rFonts w:ascii="Liberation Serif" w:eastAsia="Times New Roman" w:hAnsi="Liberation Serif" w:cs="Times New Roman"/>
          <w:color w:val="000000"/>
          <w:sz w:val="24"/>
          <w:szCs w:val="24"/>
          <w:lang w:val="en-US"/>
        </w:rPr>
        <w:t>akan</w:t>
      </w:r>
      <w:proofErr w:type="gramEnd"/>
      <w:r w:rsidR="009B18D8" w:rsidRPr="009F7560">
        <w:rPr>
          <w:rFonts w:ascii="Liberation Serif" w:eastAsia="Times New Roman" w:hAnsi="Liberation Serif" w:cs="Times New Roman"/>
          <w:color w:val="000000"/>
          <w:sz w:val="24"/>
          <w:szCs w:val="24"/>
          <w:lang w:val="en-US"/>
        </w:rPr>
        <w:t xml:space="preserve"> tetapi yang diharapkan adalah perlakuan yang paling tinggi hasilnya. </w:t>
      </w:r>
    </w:p>
    <w:p w:rsidR="008A4640" w:rsidRDefault="00F93018" w:rsidP="00DC4D7D">
      <w:pPr>
        <w:spacing w:after="0"/>
        <w:ind w:firstLine="720"/>
        <w:rPr>
          <w:rFonts w:ascii="Times New Roman" w:hAnsi="Times New Roman" w:cs="Times New Roman"/>
          <w:sz w:val="24"/>
          <w:szCs w:val="24"/>
          <w:lang w:val="en-US"/>
        </w:rPr>
      </w:pPr>
      <w:r w:rsidRPr="009F7560">
        <w:rPr>
          <w:rFonts w:ascii="Liberation Serif" w:hAnsi="Liberation Serif" w:cs="Times New Roman"/>
          <w:sz w:val="24"/>
          <w:szCs w:val="24"/>
          <w:lang w:val="en-US"/>
        </w:rPr>
        <w:t xml:space="preserve">Tanaman kedelai </w:t>
      </w:r>
      <w:proofErr w:type="gramStart"/>
      <w:r w:rsidRPr="009F7560">
        <w:rPr>
          <w:rFonts w:ascii="Liberation Serif" w:hAnsi="Liberation Serif" w:cs="Times New Roman"/>
          <w:sz w:val="24"/>
          <w:szCs w:val="24"/>
          <w:lang w:val="en-US"/>
        </w:rPr>
        <w:t>Anjasmoro  perlakuan</w:t>
      </w:r>
      <w:proofErr w:type="gramEnd"/>
      <w:r w:rsidRPr="009F7560">
        <w:rPr>
          <w:rFonts w:ascii="Liberation Serif" w:hAnsi="Liberation Serif" w:cs="Times New Roman"/>
          <w:sz w:val="24"/>
          <w:szCs w:val="24"/>
          <w:lang w:val="en-US"/>
        </w:rPr>
        <w:t xml:space="preserve"> pupuk kompos campuran, per tanaman pada saat panen dapat menghasilkan rata-rata </w:t>
      </w:r>
      <w:r w:rsidR="00671A90" w:rsidRPr="009F7560">
        <w:rPr>
          <w:rFonts w:ascii="Liberation Serif" w:hAnsi="Liberation Serif" w:cs="Times New Roman"/>
          <w:sz w:val="24"/>
          <w:szCs w:val="24"/>
          <w:lang w:val="en-US"/>
        </w:rPr>
        <w:t xml:space="preserve">jumlah </w:t>
      </w:r>
      <w:r w:rsidRPr="009F7560">
        <w:rPr>
          <w:rFonts w:ascii="Liberation Serif" w:hAnsi="Liberation Serif" w:cs="Times New Roman"/>
          <w:sz w:val="24"/>
          <w:szCs w:val="24"/>
          <w:lang w:val="en-US"/>
        </w:rPr>
        <w:t>biji</w:t>
      </w:r>
      <w:r w:rsidR="00671A90" w:rsidRPr="009F7560">
        <w:rPr>
          <w:rFonts w:ascii="Liberation Serif" w:hAnsi="Liberation Serif" w:cs="Times New Roman"/>
          <w:sz w:val="24"/>
          <w:szCs w:val="24"/>
          <w:lang w:val="en-US"/>
        </w:rPr>
        <w:t xml:space="preserve"> terbanyak</w:t>
      </w:r>
      <w:r w:rsidRPr="009F7560">
        <w:rPr>
          <w:rFonts w:ascii="Liberation Serif" w:hAnsi="Liberation Serif" w:cs="Times New Roman"/>
          <w:sz w:val="24"/>
          <w:szCs w:val="24"/>
          <w:lang w:val="en-US"/>
        </w:rPr>
        <w:t>.</w:t>
      </w:r>
      <w:r w:rsidR="008A4640" w:rsidRPr="009F7560">
        <w:rPr>
          <w:rFonts w:ascii="Liberation Serif" w:hAnsi="Liberation Serif" w:cs="Times New Roman"/>
          <w:sz w:val="24"/>
          <w:szCs w:val="24"/>
          <w:lang w:val="en-US"/>
        </w:rPr>
        <w:t xml:space="preserve"> Hasil panen tanaman berbiji dipengaruhi oleh keberadaan pupuk organik dalam tanah. Semua tanaman membutuhkan bahan </w:t>
      </w:r>
      <w:r w:rsidR="008A4640" w:rsidRPr="009F7560">
        <w:rPr>
          <w:rFonts w:ascii="Liberation Serif" w:hAnsi="Liberation Serif" w:cs="Times New Roman"/>
          <w:sz w:val="24"/>
          <w:szCs w:val="24"/>
          <w:lang w:val="en-US"/>
        </w:rPr>
        <w:lastRenderedPageBreak/>
        <w:t xml:space="preserve">organik untuk proses pembentukan dan pengisian biji. Selain kedelai, pupuk organik juga dapat mengingkatkan hasil pada panen kacang hijau, dibandingkan tanaman yang tidak diberi pupuk organik (Hastuti, et al. 2018). Penambahan pupuk organik pada tanaman kedelai yang telah diberi pupuk NPK 50%, dapat meningkatkan kesuburan tanah, selanjutnya </w:t>
      </w:r>
      <w:proofErr w:type="gramStart"/>
      <w:r w:rsidR="008A4640" w:rsidRPr="009F7560">
        <w:rPr>
          <w:rFonts w:ascii="Liberation Serif" w:hAnsi="Liberation Serif" w:cs="Times New Roman"/>
          <w:sz w:val="24"/>
          <w:szCs w:val="24"/>
          <w:lang w:val="en-US"/>
        </w:rPr>
        <w:t>akan</w:t>
      </w:r>
      <w:proofErr w:type="gramEnd"/>
      <w:r w:rsidR="008A4640" w:rsidRPr="009F7560">
        <w:rPr>
          <w:rFonts w:ascii="Liberation Serif" w:hAnsi="Liberation Serif" w:cs="Times New Roman"/>
          <w:sz w:val="24"/>
          <w:szCs w:val="24"/>
          <w:lang w:val="en-US"/>
        </w:rPr>
        <w:t xml:space="preserve"> memperbaiki kualitas dan kuantitas hasil panen tanaman kacang-kacangan termasuk kedelai (Wahyudin, et al. 2017).</w:t>
      </w:r>
      <w:r w:rsidR="00C34014">
        <w:rPr>
          <w:rFonts w:ascii="Times New Roman" w:hAnsi="Times New Roman" w:cs="Times New Roman"/>
          <w:sz w:val="24"/>
          <w:szCs w:val="24"/>
          <w:lang w:val="en-US"/>
        </w:rPr>
        <w:t xml:space="preserve"> </w:t>
      </w:r>
    </w:p>
    <w:p w:rsidR="00C34014" w:rsidRPr="009F7560" w:rsidRDefault="00F93018" w:rsidP="00DC4D7D">
      <w:pPr>
        <w:spacing w:after="0"/>
        <w:ind w:firstLine="720"/>
        <w:rPr>
          <w:rFonts w:ascii="Liberation Serif" w:hAnsi="Liberation Serif" w:cs="Times New Roman"/>
          <w:sz w:val="24"/>
          <w:szCs w:val="24"/>
          <w:lang w:val="en-US"/>
        </w:rPr>
      </w:pPr>
      <w:r w:rsidRPr="009F7560">
        <w:rPr>
          <w:rFonts w:ascii="Liberation Serif" w:hAnsi="Liberation Serif" w:cs="Times New Roman"/>
          <w:sz w:val="24"/>
          <w:szCs w:val="24"/>
          <w:lang w:val="en-US"/>
        </w:rPr>
        <w:t xml:space="preserve">Hasil ini lebih sedikit dibandingkan penelitian pada kedelai kultivar Grobogan yang ditumbuhi gulma </w:t>
      </w:r>
      <w:r w:rsidR="00B6027E" w:rsidRPr="009F7560">
        <w:rPr>
          <w:rFonts w:ascii="Liberation Serif" w:hAnsi="Liberation Serif" w:cs="Times New Roman"/>
          <w:i/>
          <w:sz w:val="24"/>
          <w:szCs w:val="24"/>
        </w:rPr>
        <w:t>Borreria alata</w:t>
      </w:r>
      <w:r w:rsidR="00B6027E" w:rsidRPr="009F7560">
        <w:rPr>
          <w:rFonts w:ascii="Liberation Serif" w:hAnsi="Liberation Serif" w:cs="Times New Roman"/>
          <w:i/>
          <w:sz w:val="24"/>
          <w:szCs w:val="24"/>
          <w:lang w:val="en-US"/>
        </w:rPr>
        <w:t xml:space="preserve"> </w:t>
      </w:r>
      <w:r w:rsidRPr="009F7560">
        <w:rPr>
          <w:rFonts w:ascii="Liberation Serif" w:hAnsi="Liberation Serif" w:cs="Times New Roman"/>
          <w:sz w:val="24"/>
          <w:szCs w:val="24"/>
          <w:lang w:val="en-US"/>
        </w:rPr>
        <w:t>yang dapat mencapai 108 biji tiap tanaman (Kilkoda, et al. 2015).</w:t>
      </w:r>
      <w:r w:rsidR="00671A90" w:rsidRPr="009F7560">
        <w:rPr>
          <w:rFonts w:ascii="Liberation Serif" w:hAnsi="Liberation Serif" w:cs="Times New Roman"/>
          <w:sz w:val="24"/>
          <w:szCs w:val="24"/>
          <w:lang w:val="en-US"/>
        </w:rPr>
        <w:t xml:space="preserve"> Kedelai varietas Grobogan sedikit lebih tinggi hasilnya dibandingkan kedelai Anjasmoro dengan perlakuan yang </w:t>
      </w:r>
      <w:proofErr w:type="gramStart"/>
      <w:r w:rsidR="00671A90" w:rsidRPr="009F7560">
        <w:rPr>
          <w:rFonts w:ascii="Liberation Serif" w:hAnsi="Liberation Serif" w:cs="Times New Roman"/>
          <w:sz w:val="24"/>
          <w:szCs w:val="24"/>
          <w:lang w:val="en-US"/>
        </w:rPr>
        <w:t>sama</w:t>
      </w:r>
      <w:proofErr w:type="gramEnd"/>
      <w:r w:rsidR="00671A90" w:rsidRPr="009F7560">
        <w:rPr>
          <w:rFonts w:ascii="Liberation Serif" w:hAnsi="Liberation Serif" w:cs="Times New Roman"/>
          <w:sz w:val="24"/>
          <w:szCs w:val="24"/>
          <w:lang w:val="en-US"/>
        </w:rPr>
        <w:t xml:space="preserve"> yaitu dihambat oleh gulma.  </w:t>
      </w:r>
    </w:p>
    <w:p w:rsidR="009D34BC" w:rsidRPr="009F7560" w:rsidRDefault="009D34BC" w:rsidP="00DC4D7D">
      <w:pPr>
        <w:spacing w:after="0"/>
        <w:ind w:firstLine="720"/>
        <w:rPr>
          <w:rFonts w:ascii="Liberation Serif" w:hAnsi="Liberation Serif" w:cs="Times New Roman"/>
          <w:sz w:val="24"/>
          <w:szCs w:val="24"/>
          <w:lang w:val="en-US"/>
        </w:rPr>
      </w:pPr>
      <w:r w:rsidRPr="009F7560">
        <w:rPr>
          <w:rFonts w:ascii="Liberation Serif" w:hAnsi="Liberation Serif" w:cs="Times New Roman"/>
          <w:sz w:val="24"/>
          <w:szCs w:val="24"/>
          <w:lang w:val="en-US"/>
        </w:rPr>
        <w:t xml:space="preserve">Penelitian Anggrainy </w:t>
      </w:r>
      <w:r w:rsidR="006E1ED7">
        <w:rPr>
          <w:rFonts w:ascii="Liberation Serif" w:hAnsi="Liberation Serif" w:cs="Times New Roman"/>
          <w:sz w:val="24"/>
          <w:szCs w:val="24"/>
          <w:lang w:val="en-US"/>
        </w:rPr>
        <w:t>et al.</w:t>
      </w:r>
      <w:r w:rsidRPr="009F7560">
        <w:rPr>
          <w:rFonts w:ascii="Liberation Serif" w:hAnsi="Liberation Serif" w:cs="Times New Roman"/>
          <w:sz w:val="24"/>
          <w:szCs w:val="24"/>
          <w:lang w:val="en-US"/>
        </w:rPr>
        <w:t xml:space="preserve"> (2018) pada kedelai di desa Jatikerto, Kabupaten Malang menghasilkan 47</w:t>
      </w:r>
      <w:proofErr w:type="gramStart"/>
      <w:r w:rsidRPr="009F7560">
        <w:rPr>
          <w:rFonts w:ascii="Liberation Serif" w:hAnsi="Liberation Serif" w:cs="Times New Roman"/>
          <w:sz w:val="24"/>
          <w:szCs w:val="24"/>
          <w:lang w:val="en-US"/>
        </w:rPr>
        <w:t>,17</w:t>
      </w:r>
      <w:proofErr w:type="gramEnd"/>
      <w:r w:rsidRPr="009F7560">
        <w:rPr>
          <w:rFonts w:ascii="Liberation Serif" w:hAnsi="Liberation Serif" w:cs="Times New Roman"/>
          <w:sz w:val="24"/>
          <w:szCs w:val="24"/>
          <w:lang w:val="en-US"/>
        </w:rPr>
        <w:t xml:space="preserve"> biji per tanaman, karena ditanam pada musim hujan bulan November sampai bulan Februari</w:t>
      </w:r>
      <w:r w:rsidR="000C0970" w:rsidRPr="009F7560">
        <w:rPr>
          <w:rFonts w:ascii="Liberation Serif" w:hAnsi="Liberation Serif" w:cs="Times New Roman"/>
          <w:sz w:val="24"/>
          <w:szCs w:val="24"/>
          <w:lang w:val="en-US"/>
        </w:rPr>
        <w:t>.</w:t>
      </w:r>
      <w:r w:rsidR="00CF2EDA" w:rsidRPr="009F7560">
        <w:rPr>
          <w:rFonts w:ascii="Liberation Serif" w:hAnsi="Liberation Serif" w:cs="Times New Roman"/>
          <w:sz w:val="24"/>
          <w:szCs w:val="24"/>
          <w:lang w:val="en-US"/>
        </w:rPr>
        <w:t xml:space="preserve"> Dapat dikatakan bahwa hasil penanaman kedelai tetap tinggi apabila ditanam pada musim yang tepat. Banyak varietas kedelai tidak tahan</w:t>
      </w:r>
      <w:r w:rsidR="008A4640" w:rsidRPr="009F7560">
        <w:rPr>
          <w:rFonts w:ascii="Liberation Serif" w:hAnsi="Liberation Serif" w:cs="Times New Roman"/>
          <w:sz w:val="24"/>
          <w:szCs w:val="24"/>
          <w:lang w:val="en-US"/>
        </w:rPr>
        <w:t xml:space="preserve"> terhadap genangan air atau kurangnya intensitas cahaya matahari, sehingga</w:t>
      </w:r>
      <w:r w:rsidR="00CF2EDA" w:rsidRPr="009F7560">
        <w:rPr>
          <w:rFonts w:ascii="Liberation Serif" w:hAnsi="Liberation Serif" w:cs="Times New Roman"/>
          <w:sz w:val="24"/>
          <w:szCs w:val="24"/>
          <w:lang w:val="en-US"/>
        </w:rPr>
        <w:t xml:space="preserve"> produksinya menjadi rendah jika ditanam pada musim hujan.</w:t>
      </w:r>
      <w:r w:rsidR="008A4640" w:rsidRPr="009F7560">
        <w:rPr>
          <w:rFonts w:ascii="Liberation Serif" w:hAnsi="Liberation Serif" w:cs="Times New Roman"/>
          <w:sz w:val="24"/>
          <w:szCs w:val="24"/>
          <w:lang w:val="en-US"/>
        </w:rPr>
        <w:t xml:space="preserve"> </w:t>
      </w:r>
    </w:p>
    <w:p w:rsidR="00D94D7E" w:rsidRPr="005F2AD6" w:rsidRDefault="00D94D7E" w:rsidP="00DC4D7D">
      <w:pPr>
        <w:spacing w:after="0"/>
        <w:rPr>
          <w:rFonts w:ascii="Liberation Serif" w:hAnsi="Liberation Serif" w:cs="Times New Roman"/>
          <w:b/>
          <w:sz w:val="26"/>
          <w:szCs w:val="26"/>
          <w:lang w:val="en-US"/>
        </w:rPr>
      </w:pPr>
      <w:r w:rsidRPr="005F2AD6">
        <w:rPr>
          <w:rFonts w:ascii="Liberation Serif" w:hAnsi="Liberation Serif" w:cs="Times New Roman"/>
          <w:b/>
          <w:sz w:val="26"/>
          <w:szCs w:val="26"/>
          <w:lang w:val="en-US"/>
        </w:rPr>
        <w:t>SIMPULAN</w:t>
      </w:r>
    </w:p>
    <w:p w:rsidR="00FC20EE" w:rsidRPr="009F7560" w:rsidRDefault="00FC20EE" w:rsidP="00DC4D7D">
      <w:pPr>
        <w:spacing w:after="0"/>
        <w:rPr>
          <w:rFonts w:ascii="Liberation Serif" w:hAnsi="Liberation Serif" w:cs="Times New Roman"/>
          <w:sz w:val="24"/>
          <w:szCs w:val="24"/>
          <w:lang w:val="en-US"/>
        </w:rPr>
      </w:pPr>
      <w:r w:rsidRPr="009F7560">
        <w:rPr>
          <w:rFonts w:ascii="Liberation Serif" w:hAnsi="Liberation Serif" w:cs="Times New Roman"/>
          <w:sz w:val="24"/>
          <w:szCs w:val="24"/>
          <w:lang w:val="en-US"/>
        </w:rPr>
        <w:tab/>
        <w:t xml:space="preserve">Ada </w:t>
      </w:r>
      <w:r w:rsidR="00141341" w:rsidRPr="009F7560">
        <w:rPr>
          <w:rFonts w:ascii="Liberation Serif" w:hAnsi="Liberation Serif" w:cs="Times New Roman"/>
          <w:sz w:val="24"/>
          <w:szCs w:val="24"/>
          <w:lang w:val="en-US"/>
        </w:rPr>
        <w:t>9</w:t>
      </w:r>
      <w:r w:rsidRPr="009F7560">
        <w:rPr>
          <w:rFonts w:ascii="Liberation Serif" w:hAnsi="Liberation Serif" w:cs="Times New Roman"/>
          <w:sz w:val="24"/>
          <w:szCs w:val="24"/>
          <w:lang w:val="en-US"/>
        </w:rPr>
        <w:t xml:space="preserve"> jenis gulma yang tumbuh bersama tanaman kedelai, terdiri dari </w:t>
      </w:r>
      <w:r w:rsidR="00141341" w:rsidRPr="009F7560">
        <w:rPr>
          <w:rFonts w:ascii="Liberation Serif" w:hAnsi="Liberation Serif" w:cs="Times New Roman"/>
          <w:sz w:val="24"/>
          <w:szCs w:val="24"/>
          <w:lang w:val="en-US"/>
        </w:rPr>
        <w:t>5</w:t>
      </w:r>
      <w:r w:rsidRPr="009F7560">
        <w:rPr>
          <w:rFonts w:ascii="Liberation Serif" w:hAnsi="Liberation Serif" w:cs="Times New Roman"/>
          <w:sz w:val="24"/>
          <w:szCs w:val="24"/>
          <w:lang w:val="en-US"/>
        </w:rPr>
        <w:t xml:space="preserve"> spesies berupa rumput-rumputan (Monokotil) dan </w:t>
      </w:r>
      <w:r w:rsidR="00141341" w:rsidRPr="009F7560">
        <w:rPr>
          <w:rFonts w:ascii="Liberation Serif" w:hAnsi="Liberation Serif" w:cs="Times New Roman"/>
          <w:sz w:val="24"/>
          <w:szCs w:val="24"/>
          <w:lang w:val="en-US"/>
        </w:rPr>
        <w:t xml:space="preserve">4 </w:t>
      </w:r>
      <w:r w:rsidR="006E1ED7">
        <w:rPr>
          <w:rFonts w:ascii="Liberation Serif" w:hAnsi="Liberation Serif" w:cs="Times New Roman"/>
          <w:sz w:val="24"/>
          <w:szCs w:val="24"/>
          <w:lang w:val="en-US"/>
        </w:rPr>
        <w:t>jenis gulma berupa semak</w:t>
      </w:r>
      <w:r w:rsidRPr="009F7560">
        <w:rPr>
          <w:rFonts w:ascii="Liberation Serif" w:hAnsi="Liberation Serif" w:cs="Times New Roman"/>
          <w:sz w:val="24"/>
          <w:szCs w:val="24"/>
          <w:lang w:val="en-US"/>
        </w:rPr>
        <w:t xml:space="preserve">, berdaun lebar, berakar tunggang (kelompok kelas Dikotil). </w:t>
      </w:r>
      <w:r w:rsidR="00C96A94" w:rsidRPr="009F7560">
        <w:rPr>
          <w:rFonts w:ascii="Liberation Serif" w:hAnsi="Liberation Serif" w:cs="Times New Roman"/>
          <w:sz w:val="24"/>
          <w:szCs w:val="24"/>
          <w:lang w:val="en-US"/>
        </w:rPr>
        <w:t xml:space="preserve">Perlakuan pupuk kompos campuran sirsak dan </w:t>
      </w:r>
      <w:r w:rsidR="00EE7359">
        <w:rPr>
          <w:rFonts w:ascii="Liberation Serif" w:hAnsi="Liberation Serif" w:cs="Times New Roman"/>
          <w:sz w:val="24"/>
          <w:szCs w:val="24"/>
          <w:lang w:val="en-US"/>
        </w:rPr>
        <w:t>tembakau menumbuh</w:t>
      </w:r>
      <w:r w:rsidR="00C96A94" w:rsidRPr="009F7560">
        <w:rPr>
          <w:rFonts w:ascii="Liberation Serif" w:hAnsi="Liberation Serif" w:cs="Times New Roman"/>
          <w:sz w:val="24"/>
          <w:szCs w:val="24"/>
          <w:lang w:val="en-US"/>
        </w:rPr>
        <w:t xml:space="preserve">kan gulma terbanyak. </w:t>
      </w:r>
      <w:r w:rsidRPr="009F7560">
        <w:rPr>
          <w:rFonts w:ascii="Liberation Serif" w:hAnsi="Liberation Serif" w:cs="Times New Roman"/>
          <w:sz w:val="24"/>
          <w:szCs w:val="24"/>
          <w:lang w:val="en-US"/>
        </w:rPr>
        <w:t>Pada akhir panen kedelai, berat basah seluruh gulma hampir dua kali lipat berat semua tanaman kedelai.</w:t>
      </w:r>
      <w:r w:rsidR="00C96A94" w:rsidRPr="009F7560">
        <w:rPr>
          <w:rFonts w:ascii="Liberation Serif" w:hAnsi="Liberation Serif" w:cs="Times New Roman"/>
          <w:sz w:val="24"/>
          <w:szCs w:val="24"/>
          <w:lang w:val="en-US"/>
        </w:rPr>
        <w:t xml:space="preserve"> </w:t>
      </w:r>
      <w:r w:rsidRPr="009F7560">
        <w:rPr>
          <w:rFonts w:ascii="Liberation Serif" w:hAnsi="Liberation Serif" w:cs="Times New Roman"/>
          <w:sz w:val="24"/>
          <w:szCs w:val="24"/>
          <w:lang w:val="en-US"/>
        </w:rPr>
        <w:t xml:space="preserve">Perlakuan pupuk </w:t>
      </w:r>
      <w:r w:rsidR="00D56448">
        <w:rPr>
          <w:rFonts w:ascii="Liberation Serif" w:hAnsi="Liberation Serif" w:cs="Times New Roman"/>
          <w:sz w:val="24"/>
          <w:szCs w:val="24"/>
          <w:lang w:val="en-US"/>
        </w:rPr>
        <w:t xml:space="preserve">kompos </w:t>
      </w:r>
      <w:r w:rsidRPr="009F7560">
        <w:rPr>
          <w:rFonts w:ascii="Liberation Serif" w:hAnsi="Liberation Serif" w:cs="Times New Roman"/>
          <w:sz w:val="24"/>
          <w:szCs w:val="24"/>
          <w:lang w:val="en-US"/>
        </w:rPr>
        <w:t xml:space="preserve">campuran menghasilkan jumlah biji kedelai terbanyak yaitu </w:t>
      </w:r>
      <w:r w:rsidR="00C1593E" w:rsidRPr="009F7560">
        <w:rPr>
          <w:rFonts w:ascii="Liberation Serif" w:hAnsi="Liberation Serif" w:cs="Times New Roman"/>
          <w:sz w:val="24"/>
          <w:szCs w:val="24"/>
          <w:lang w:val="en-US"/>
        </w:rPr>
        <w:t>98</w:t>
      </w:r>
      <w:proofErr w:type="gramStart"/>
      <w:r w:rsidR="00C1593E" w:rsidRPr="009F7560">
        <w:rPr>
          <w:rFonts w:ascii="Liberation Serif" w:hAnsi="Liberation Serif" w:cs="Times New Roman"/>
          <w:sz w:val="24"/>
          <w:szCs w:val="24"/>
          <w:lang w:val="en-US"/>
        </w:rPr>
        <w:t>,1</w:t>
      </w:r>
      <w:proofErr w:type="gramEnd"/>
      <w:r w:rsidR="00C1593E" w:rsidRPr="009F7560">
        <w:rPr>
          <w:rFonts w:ascii="Liberation Serif" w:hAnsi="Liberation Serif" w:cs="Times New Roman"/>
          <w:sz w:val="24"/>
          <w:szCs w:val="24"/>
          <w:lang w:val="en-US"/>
        </w:rPr>
        <w:t xml:space="preserve"> biji</w:t>
      </w:r>
      <w:r w:rsidR="00D56448">
        <w:rPr>
          <w:rFonts w:ascii="Liberation Serif" w:hAnsi="Liberation Serif" w:cs="Times New Roman"/>
          <w:sz w:val="24"/>
          <w:szCs w:val="24"/>
          <w:lang w:val="en-US"/>
        </w:rPr>
        <w:t xml:space="preserve"> </w:t>
      </w:r>
      <w:r w:rsidR="00D56448" w:rsidRPr="009F7560">
        <w:rPr>
          <w:rFonts w:ascii="Liberation Serif" w:hAnsi="Liberation Serif" w:cs="Times New Roman"/>
          <w:sz w:val="24"/>
          <w:szCs w:val="24"/>
          <w:lang w:val="en-US"/>
        </w:rPr>
        <w:t>tiap tanaman</w:t>
      </w:r>
      <w:r w:rsidR="00C1593E" w:rsidRPr="009F7560">
        <w:rPr>
          <w:rFonts w:ascii="Liberation Serif" w:hAnsi="Liberation Serif" w:cs="Times New Roman"/>
          <w:sz w:val="24"/>
          <w:szCs w:val="24"/>
          <w:lang w:val="en-US"/>
        </w:rPr>
        <w:t>.</w:t>
      </w:r>
    </w:p>
    <w:p w:rsidR="00D94D7E" w:rsidRPr="005F2AD6" w:rsidRDefault="00D94D7E" w:rsidP="00D94D7E">
      <w:pPr>
        <w:spacing w:after="0"/>
        <w:rPr>
          <w:rFonts w:ascii="Liberation Serif" w:hAnsi="Liberation Serif" w:cs="Times New Roman"/>
          <w:b/>
          <w:sz w:val="26"/>
          <w:szCs w:val="26"/>
          <w:lang w:val="en-US"/>
        </w:rPr>
      </w:pPr>
      <w:r w:rsidRPr="005F2AD6">
        <w:rPr>
          <w:rFonts w:ascii="Liberation Serif" w:hAnsi="Liberation Serif" w:cs="Times New Roman"/>
          <w:b/>
          <w:sz w:val="26"/>
          <w:szCs w:val="26"/>
          <w:lang w:val="en-US"/>
        </w:rPr>
        <w:t>UCAPAN TERIMA KASIH</w:t>
      </w:r>
    </w:p>
    <w:p w:rsidR="00D94D7E" w:rsidRDefault="004B1957" w:rsidP="00073F51">
      <w:pPr>
        <w:spacing w:after="0" w:line="240" w:lineRule="auto"/>
        <w:rPr>
          <w:rFonts w:ascii="Times New Roman" w:hAnsi="Times New Roman" w:cs="Times New Roman"/>
          <w:sz w:val="24"/>
          <w:szCs w:val="24"/>
          <w:lang w:val="en-US"/>
        </w:rPr>
      </w:pPr>
      <w:r w:rsidRPr="009F7560">
        <w:rPr>
          <w:rFonts w:ascii="Liberation Serif" w:hAnsi="Liberation Serif" w:cs="Times New Roman"/>
          <w:sz w:val="24"/>
          <w:szCs w:val="24"/>
          <w:lang w:val="en-US"/>
        </w:rPr>
        <w:t xml:space="preserve">Penelitian ini didanai oleh Yayasan Universitas Slamet Riyadi. Terima kasih kepada Lembaga Penelitian dan </w:t>
      </w:r>
      <w:proofErr w:type="gramStart"/>
      <w:r w:rsidRPr="009F7560">
        <w:rPr>
          <w:rFonts w:ascii="Liberation Serif" w:hAnsi="Liberation Serif" w:cs="Times New Roman"/>
          <w:sz w:val="24"/>
          <w:szCs w:val="24"/>
          <w:lang w:val="en-US"/>
        </w:rPr>
        <w:t>Pengabdian  Masyarakat</w:t>
      </w:r>
      <w:proofErr w:type="gramEnd"/>
      <w:r w:rsidRPr="009F7560">
        <w:rPr>
          <w:rFonts w:ascii="Liberation Serif" w:hAnsi="Liberation Serif" w:cs="Times New Roman"/>
          <w:sz w:val="24"/>
          <w:szCs w:val="24"/>
          <w:lang w:val="en-US"/>
        </w:rPr>
        <w:t xml:space="preserve"> dan Fakultas Pertanian UNISRI yang telah memfasilatasi pelaksanaan penelitian di Kebun Percobaan dan Laboratorium Ilmu Dasar. Terima kasih kepada laboran dan Anggita</w:t>
      </w:r>
      <w:r w:rsidR="00073F51" w:rsidRPr="009F7560">
        <w:rPr>
          <w:rFonts w:ascii="Liberation Serif" w:hAnsi="Liberation Serif" w:cs="Times New Roman"/>
          <w:sz w:val="24"/>
          <w:szCs w:val="24"/>
          <w:lang w:val="en-US"/>
        </w:rPr>
        <w:t xml:space="preserve"> Kusuma Ningrum</w:t>
      </w:r>
      <w:r w:rsidRPr="009F7560">
        <w:rPr>
          <w:rFonts w:ascii="Liberation Serif" w:hAnsi="Liberation Serif" w:cs="Times New Roman"/>
          <w:sz w:val="24"/>
          <w:szCs w:val="24"/>
          <w:lang w:val="en-US"/>
        </w:rPr>
        <w:t>, mahasiswa yang ikut terlibat dalam penelitian.</w:t>
      </w:r>
      <w:r>
        <w:rPr>
          <w:rFonts w:ascii="Times New Roman" w:hAnsi="Times New Roman" w:cs="Times New Roman"/>
          <w:sz w:val="24"/>
          <w:szCs w:val="24"/>
          <w:lang w:val="en-US"/>
        </w:rPr>
        <w:t xml:space="preserve"> </w:t>
      </w:r>
    </w:p>
    <w:p w:rsidR="005F42DE" w:rsidRDefault="005F42DE" w:rsidP="005C1579">
      <w:pPr>
        <w:spacing w:after="0"/>
        <w:rPr>
          <w:rFonts w:ascii="Liberation Serif" w:hAnsi="Liberation Serif" w:cs="Times New Roman"/>
          <w:b/>
          <w:sz w:val="24"/>
          <w:szCs w:val="24"/>
          <w:lang w:val="en-US"/>
        </w:rPr>
      </w:pPr>
    </w:p>
    <w:p w:rsidR="005C1579" w:rsidRPr="005F2AD6" w:rsidRDefault="005C1579" w:rsidP="005C1579">
      <w:pPr>
        <w:spacing w:after="0"/>
        <w:rPr>
          <w:rFonts w:ascii="Liberation Serif" w:hAnsi="Liberation Serif" w:cs="Times New Roman"/>
          <w:b/>
          <w:sz w:val="26"/>
          <w:szCs w:val="26"/>
          <w:lang w:val="en-US"/>
        </w:rPr>
      </w:pPr>
      <w:r w:rsidRPr="005F2AD6">
        <w:rPr>
          <w:rFonts w:ascii="Liberation Serif" w:hAnsi="Liberation Serif" w:cs="Times New Roman"/>
          <w:b/>
          <w:sz w:val="26"/>
          <w:szCs w:val="26"/>
          <w:lang w:val="en-US"/>
        </w:rPr>
        <w:t>DAFTAR PUSTAKA</w:t>
      </w:r>
    </w:p>
    <w:p w:rsidR="005C1579" w:rsidRPr="005C1579" w:rsidRDefault="005C1579" w:rsidP="005C1579">
      <w:pPr>
        <w:spacing w:after="0" w:line="240" w:lineRule="auto"/>
        <w:ind w:left="567" w:hanging="567"/>
        <w:rPr>
          <w:rFonts w:ascii="Liberation Serif" w:hAnsi="Liberation Serif" w:cs="Times New Roman"/>
          <w:sz w:val="24"/>
          <w:szCs w:val="24"/>
          <w:lang w:val="en-US"/>
        </w:rPr>
      </w:pPr>
      <w:r w:rsidRPr="005C1579">
        <w:rPr>
          <w:rFonts w:ascii="Liberation Serif" w:hAnsi="Liberation Serif" w:cs="Times New Roman"/>
          <w:sz w:val="24"/>
          <w:szCs w:val="24"/>
        </w:rPr>
        <w:t>Alam, T., Suryanto, P., Nurmalasari, A. I., &amp; Kurniasih, B. (2019). GGE-Biplot Analysis for the Suitability of Soybean Varieties in an Agroforestry System based on Kayu Putih (</w:t>
      </w:r>
      <w:r w:rsidRPr="005C1579">
        <w:rPr>
          <w:rFonts w:ascii="Liberation Serif" w:hAnsi="Liberation Serif" w:cs="Times New Roman"/>
          <w:i/>
          <w:sz w:val="24"/>
          <w:szCs w:val="24"/>
        </w:rPr>
        <w:t>Melaleuca cajuputi</w:t>
      </w:r>
      <w:r w:rsidRPr="005C1579">
        <w:rPr>
          <w:rFonts w:ascii="Liberation Serif" w:hAnsi="Liberation Serif" w:cs="Times New Roman"/>
          <w:sz w:val="24"/>
          <w:szCs w:val="24"/>
        </w:rPr>
        <w:t xml:space="preserve">) Stands. </w:t>
      </w:r>
      <w:r w:rsidRPr="005C1579">
        <w:rPr>
          <w:rFonts w:ascii="Liberation Serif" w:hAnsi="Liberation Serif" w:cs="Times New Roman"/>
          <w:i/>
          <w:sz w:val="24"/>
          <w:szCs w:val="24"/>
        </w:rPr>
        <w:t>Caraka Tani: Journal of Sustainable Agriculture</w:t>
      </w:r>
      <w:r w:rsidRPr="005C1579">
        <w:rPr>
          <w:rFonts w:ascii="Liberation Serif" w:hAnsi="Liberation Serif" w:cs="Times New Roman"/>
          <w:sz w:val="24"/>
          <w:szCs w:val="24"/>
        </w:rPr>
        <w:t xml:space="preserve">, 34(2), 213-222. doi: </w:t>
      </w:r>
      <w:hyperlink r:id="rId7" w:history="1">
        <w:r w:rsidRPr="005C1579">
          <w:rPr>
            <w:rStyle w:val="Hyperlink"/>
            <w:rFonts w:ascii="Liberation Serif" w:hAnsi="Liberation Serif" w:cs="Times New Roman"/>
            <w:sz w:val="24"/>
            <w:szCs w:val="24"/>
          </w:rPr>
          <w:t>http://dx.doi.org/10.20961/carakatani. v34i2.30434</w:t>
        </w:r>
      </w:hyperlink>
      <w:r w:rsidRPr="005C1579">
        <w:rPr>
          <w:rStyle w:val="Hyperlink"/>
          <w:rFonts w:ascii="Liberation Serif" w:hAnsi="Liberation Serif" w:cs="Times New Roman"/>
          <w:sz w:val="24"/>
          <w:szCs w:val="24"/>
          <w:lang w:val="en-US"/>
        </w:rPr>
        <w:t>.</w:t>
      </w:r>
    </w:p>
    <w:p w:rsidR="005C1579" w:rsidRPr="005C1579" w:rsidRDefault="005C1579" w:rsidP="005C1579">
      <w:pPr>
        <w:spacing w:after="0" w:line="240" w:lineRule="auto"/>
        <w:ind w:left="567" w:hanging="567"/>
        <w:rPr>
          <w:rFonts w:ascii="Liberation Serif" w:hAnsi="Liberation Serif" w:cs="Times New Roman"/>
          <w:sz w:val="24"/>
          <w:szCs w:val="24"/>
          <w:lang w:val="en-US"/>
        </w:rPr>
      </w:pPr>
      <w:r w:rsidRPr="005C1579">
        <w:rPr>
          <w:rFonts w:ascii="Liberation Serif" w:hAnsi="Liberation Serif" w:cs="Times New Roman"/>
          <w:sz w:val="24"/>
          <w:szCs w:val="24"/>
          <w:lang w:val="en-US"/>
        </w:rPr>
        <w:lastRenderedPageBreak/>
        <w:t xml:space="preserve">Anggrainy, V, Karyawati, AS dan Sitompul, S.M, </w:t>
      </w:r>
      <w:r w:rsidR="006D3440">
        <w:rPr>
          <w:rFonts w:ascii="Liberation Serif" w:hAnsi="Liberation Serif" w:cs="Times New Roman"/>
          <w:sz w:val="24"/>
          <w:szCs w:val="24"/>
          <w:lang w:val="en-US"/>
        </w:rPr>
        <w:t>(</w:t>
      </w:r>
      <w:r w:rsidRPr="005C1579">
        <w:rPr>
          <w:rFonts w:ascii="Liberation Serif" w:hAnsi="Liberation Serif" w:cs="Times New Roman"/>
          <w:sz w:val="24"/>
          <w:szCs w:val="24"/>
          <w:lang w:val="en-US"/>
        </w:rPr>
        <w:t>2018</w:t>
      </w:r>
      <w:r w:rsidR="006D3440">
        <w:rPr>
          <w:rFonts w:ascii="Liberation Serif" w:hAnsi="Liberation Serif" w:cs="Times New Roman"/>
          <w:sz w:val="24"/>
          <w:szCs w:val="24"/>
          <w:lang w:val="en-US"/>
        </w:rPr>
        <w:t>)</w:t>
      </w:r>
      <w:r w:rsidRPr="005C1579">
        <w:rPr>
          <w:rFonts w:ascii="Liberation Serif" w:hAnsi="Liberation Serif" w:cs="Times New Roman"/>
          <w:sz w:val="24"/>
          <w:szCs w:val="24"/>
          <w:lang w:val="en-US"/>
        </w:rPr>
        <w:t>. Pertumbuhan dan Hasil Tanaman Kedelai (</w:t>
      </w:r>
      <w:r w:rsidRPr="005C1579">
        <w:rPr>
          <w:rFonts w:ascii="Liberation Serif" w:hAnsi="Liberation Serif" w:cs="Times New Roman"/>
          <w:i/>
          <w:sz w:val="24"/>
          <w:szCs w:val="24"/>
          <w:lang w:val="en-US"/>
        </w:rPr>
        <w:t xml:space="preserve">Glycine </w:t>
      </w:r>
      <w:proofErr w:type="gramStart"/>
      <w:r w:rsidRPr="005C1579">
        <w:rPr>
          <w:rFonts w:ascii="Liberation Serif" w:hAnsi="Liberation Serif" w:cs="Times New Roman"/>
          <w:i/>
          <w:sz w:val="24"/>
          <w:szCs w:val="24"/>
          <w:lang w:val="en-US"/>
        </w:rPr>
        <w:t xml:space="preserve">max </w:t>
      </w:r>
      <w:r w:rsidRPr="005C1579">
        <w:rPr>
          <w:rFonts w:ascii="Liberation Serif" w:hAnsi="Liberation Serif" w:cs="Times New Roman"/>
          <w:sz w:val="24"/>
          <w:szCs w:val="24"/>
          <w:lang w:val="en-US"/>
        </w:rPr>
        <w:t xml:space="preserve"> (</w:t>
      </w:r>
      <w:proofErr w:type="gramEnd"/>
      <w:r w:rsidRPr="005C1579">
        <w:rPr>
          <w:rFonts w:ascii="Liberation Serif" w:hAnsi="Liberation Serif" w:cs="Times New Roman"/>
          <w:sz w:val="24"/>
          <w:szCs w:val="24"/>
          <w:lang w:val="en-US"/>
        </w:rPr>
        <w:t xml:space="preserve">L.) Merr.) Dengan Variasi Tingkat Pemberian Air.  </w:t>
      </w:r>
      <w:r w:rsidRPr="005C1579">
        <w:rPr>
          <w:rFonts w:ascii="Liberation Serif" w:hAnsi="Liberation Serif" w:cs="Times New Roman"/>
          <w:i/>
          <w:sz w:val="24"/>
          <w:szCs w:val="24"/>
          <w:lang w:val="en-US"/>
        </w:rPr>
        <w:t xml:space="preserve">Jurnal Produksi Tanaman. </w:t>
      </w:r>
      <w:r w:rsidR="004D4E95">
        <w:rPr>
          <w:rFonts w:ascii="Liberation Serif" w:hAnsi="Liberation Serif" w:cs="Times New Roman"/>
          <w:sz w:val="24"/>
          <w:szCs w:val="24"/>
          <w:lang w:val="en-US"/>
        </w:rPr>
        <w:t>Vol.6 (1),</w:t>
      </w:r>
      <w:r w:rsidRPr="005C1579">
        <w:rPr>
          <w:rFonts w:ascii="Liberation Serif" w:hAnsi="Liberation Serif" w:cs="Times New Roman"/>
          <w:sz w:val="24"/>
          <w:szCs w:val="24"/>
          <w:lang w:val="en-US"/>
        </w:rPr>
        <w:t xml:space="preserve"> 47-55.</w:t>
      </w:r>
    </w:p>
    <w:p w:rsidR="005C1579" w:rsidRPr="005C1579" w:rsidRDefault="005C1579" w:rsidP="005C1579">
      <w:pPr>
        <w:spacing w:after="0" w:line="240" w:lineRule="auto"/>
        <w:ind w:left="567" w:hanging="567"/>
        <w:rPr>
          <w:rFonts w:ascii="Liberation Serif" w:hAnsi="Liberation Serif" w:cs="Times New Roman"/>
          <w:sz w:val="24"/>
          <w:szCs w:val="24"/>
          <w:lang w:val="en-US"/>
        </w:rPr>
      </w:pPr>
      <w:r w:rsidRPr="005C1579">
        <w:rPr>
          <w:rFonts w:ascii="Liberation Serif" w:hAnsi="Liberation Serif" w:cs="Times New Roman"/>
          <w:sz w:val="24"/>
          <w:szCs w:val="24"/>
        </w:rPr>
        <w:t xml:space="preserve">Hastuti, D. P., Supriyono, &amp; Hartati, S. </w:t>
      </w:r>
      <w:r w:rsidR="006D3440">
        <w:rPr>
          <w:rFonts w:ascii="Liberation Serif" w:hAnsi="Liberation Serif" w:cs="Times New Roman"/>
          <w:sz w:val="24"/>
          <w:szCs w:val="24"/>
          <w:lang w:val="en-US"/>
        </w:rPr>
        <w:t>(</w:t>
      </w:r>
      <w:r w:rsidRPr="005C1579">
        <w:rPr>
          <w:rFonts w:ascii="Liberation Serif" w:hAnsi="Liberation Serif" w:cs="Times New Roman"/>
          <w:sz w:val="24"/>
          <w:szCs w:val="24"/>
        </w:rPr>
        <w:t>2018</w:t>
      </w:r>
      <w:r w:rsidR="006D3440">
        <w:rPr>
          <w:rFonts w:ascii="Liberation Serif" w:hAnsi="Liberation Serif" w:cs="Times New Roman"/>
          <w:sz w:val="24"/>
          <w:szCs w:val="24"/>
          <w:lang w:val="en-US"/>
        </w:rPr>
        <w:t>)</w:t>
      </w:r>
      <w:r w:rsidRPr="005C1579">
        <w:rPr>
          <w:rFonts w:ascii="Liberation Serif" w:hAnsi="Liberation Serif" w:cs="Times New Roman"/>
          <w:sz w:val="24"/>
          <w:szCs w:val="24"/>
        </w:rPr>
        <w:t>. Pertumbuhan dan Hasil Kacang Hijau (</w:t>
      </w:r>
      <w:r w:rsidRPr="005C1579">
        <w:rPr>
          <w:rFonts w:ascii="Liberation Serif" w:hAnsi="Liberation Serif" w:cs="Times New Roman"/>
          <w:i/>
          <w:sz w:val="24"/>
          <w:szCs w:val="24"/>
        </w:rPr>
        <w:t>Vigna radiata</w:t>
      </w:r>
      <w:r w:rsidRPr="005C1579">
        <w:rPr>
          <w:rFonts w:ascii="Liberation Serif" w:hAnsi="Liberation Serif" w:cs="Times New Roman"/>
          <w:sz w:val="24"/>
          <w:szCs w:val="24"/>
        </w:rPr>
        <w:t xml:space="preserve">, L.) pada Beberapa Dosis Pupuk Organik dan Kerapatan Tanam. </w:t>
      </w:r>
      <w:r w:rsidRPr="005C1579">
        <w:rPr>
          <w:rFonts w:ascii="Liberation Serif" w:hAnsi="Liberation Serif" w:cs="Times New Roman"/>
          <w:i/>
          <w:sz w:val="24"/>
          <w:szCs w:val="24"/>
        </w:rPr>
        <w:t>Caraka Tani: Journal of Sustainable Agriculture</w:t>
      </w:r>
      <w:r w:rsidRPr="005C1579">
        <w:rPr>
          <w:rFonts w:ascii="Liberation Serif" w:hAnsi="Liberation Serif" w:cs="Times New Roman"/>
          <w:sz w:val="24"/>
          <w:szCs w:val="24"/>
        </w:rPr>
        <w:t xml:space="preserve">. 33(2), 89-95. doi: </w:t>
      </w:r>
      <w:hyperlink r:id="rId8" w:history="1">
        <w:r w:rsidR="006D3440" w:rsidRPr="00516292">
          <w:rPr>
            <w:rStyle w:val="Hyperlink"/>
            <w:rFonts w:ascii="Liberation Serif" w:hAnsi="Liberation Serif" w:cs="Times New Roman"/>
            <w:sz w:val="24"/>
            <w:szCs w:val="24"/>
          </w:rPr>
          <w:t>http://dx.doi.org/10.20961/</w:t>
        </w:r>
        <w:r w:rsidR="006D3440" w:rsidRPr="00516292">
          <w:rPr>
            <w:rStyle w:val="Hyperlink"/>
            <w:rFonts w:ascii="Liberation Serif" w:hAnsi="Liberation Serif" w:cs="Times New Roman"/>
            <w:sz w:val="24"/>
            <w:szCs w:val="24"/>
            <w:lang w:val="en-US"/>
          </w:rPr>
          <w:t xml:space="preserve"> </w:t>
        </w:r>
        <w:r w:rsidR="006D3440" w:rsidRPr="00516292">
          <w:rPr>
            <w:rStyle w:val="Hyperlink"/>
            <w:rFonts w:ascii="Liberation Serif" w:hAnsi="Liberation Serif" w:cs="Times New Roman"/>
            <w:sz w:val="24"/>
            <w:szCs w:val="24"/>
          </w:rPr>
          <w:t>carakatani.v33i2.20412</w:t>
        </w:r>
      </w:hyperlink>
      <w:r w:rsidRPr="005C1579">
        <w:rPr>
          <w:rStyle w:val="Hyperlink"/>
          <w:rFonts w:ascii="Liberation Serif" w:hAnsi="Liberation Serif" w:cs="Times New Roman"/>
          <w:sz w:val="24"/>
          <w:szCs w:val="24"/>
          <w:lang w:val="en-US"/>
        </w:rPr>
        <w:t>.</w:t>
      </w:r>
    </w:p>
    <w:p w:rsidR="005C1579" w:rsidRPr="005C1579" w:rsidRDefault="005C1579" w:rsidP="005C1579">
      <w:pPr>
        <w:spacing w:after="0" w:line="240" w:lineRule="auto"/>
        <w:ind w:left="567" w:hanging="567"/>
        <w:rPr>
          <w:rFonts w:ascii="Liberation Serif" w:hAnsi="Liberation Serif" w:cs="Times New Roman"/>
          <w:sz w:val="24"/>
          <w:szCs w:val="24"/>
          <w:lang w:val="en-US"/>
        </w:rPr>
      </w:pPr>
      <w:r w:rsidRPr="005C1579">
        <w:rPr>
          <w:rFonts w:ascii="Liberation Serif" w:hAnsi="Liberation Serif" w:cs="Times New Roman"/>
          <w:sz w:val="24"/>
          <w:szCs w:val="24"/>
        </w:rPr>
        <w:t>Hemant Swami, D. K. Jain , Lekha And M. K. Mahla</w:t>
      </w:r>
      <w:r w:rsidRPr="005C1579">
        <w:rPr>
          <w:rFonts w:ascii="Liberation Serif" w:hAnsi="Liberation Serif" w:cs="Times New Roman"/>
          <w:sz w:val="24"/>
          <w:szCs w:val="24"/>
          <w:lang w:val="en-US"/>
        </w:rPr>
        <w:t xml:space="preserve">. </w:t>
      </w:r>
      <w:r w:rsidR="006D3440">
        <w:rPr>
          <w:rFonts w:ascii="Liberation Serif" w:hAnsi="Liberation Serif" w:cs="Times New Roman"/>
          <w:sz w:val="24"/>
          <w:szCs w:val="24"/>
          <w:lang w:val="en-US"/>
        </w:rPr>
        <w:t>(</w:t>
      </w:r>
      <w:r w:rsidRPr="005C1579">
        <w:rPr>
          <w:rFonts w:ascii="Liberation Serif" w:hAnsi="Liberation Serif" w:cs="Times New Roman"/>
          <w:sz w:val="24"/>
          <w:szCs w:val="24"/>
          <w:lang w:val="en-US"/>
        </w:rPr>
        <w:t>2019</w:t>
      </w:r>
      <w:r w:rsidR="006D3440">
        <w:rPr>
          <w:rFonts w:ascii="Liberation Serif" w:hAnsi="Liberation Serif" w:cs="Times New Roman"/>
          <w:sz w:val="24"/>
          <w:szCs w:val="24"/>
          <w:lang w:val="en-US"/>
        </w:rPr>
        <w:t>)</w:t>
      </w:r>
      <w:r w:rsidRPr="005C1579">
        <w:rPr>
          <w:rFonts w:ascii="Liberation Serif" w:hAnsi="Liberation Serif" w:cs="Times New Roman"/>
          <w:sz w:val="24"/>
          <w:szCs w:val="24"/>
          <w:lang w:val="en-US"/>
        </w:rPr>
        <w:t>.</w:t>
      </w:r>
      <w:r w:rsidRPr="005C1579">
        <w:rPr>
          <w:rFonts w:ascii="Liberation Serif" w:hAnsi="Liberation Serif" w:cs="Times New Roman"/>
          <w:sz w:val="24"/>
          <w:szCs w:val="24"/>
        </w:rPr>
        <w:t xml:space="preserve"> Bioefficacy of different biopesticides against major foliage feeders on soybean [Glycine max (L.) Merrill]</w:t>
      </w:r>
      <w:r w:rsidRPr="005C1579">
        <w:rPr>
          <w:rFonts w:ascii="Liberation Serif" w:hAnsi="Liberation Serif" w:cs="Times New Roman"/>
          <w:sz w:val="24"/>
          <w:szCs w:val="24"/>
          <w:lang w:val="en-US"/>
        </w:rPr>
        <w:t xml:space="preserve">. </w:t>
      </w:r>
      <w:r w:rsidRPr="005C1579">
        <w:rPr>
          <w:rFonts w:ascii="Liberation Serif" w:hAnsi="Liberation Serif" w:cs="Times New Roman"/>
          <w:i/>
          <w:sz w:val="24"/>
          <w:szCs w:val="24"/>
        </w:rPr>
        <w:t>Journal of Biological Control</w:t>
      </w:r>
      <w:r w:rsidR="004D4E95">
        <w:rPr>
          <w:rFonts w:ascii="Liberation Serif" w:hAnsi="Liberation Serif" w:cs="Times New Roman"/>
          <w:sz w:val="24"/>
          <w:szCs w:val="24"/>
        </w:rPr>
        <w:t>, 33(4),</w:t>
      </w:r>
      <w:r w:rsidRPr="005C1579">
        <w:rPr>
          <w:rFonts w:ascii="Liberation Serif" w:hAnsi="Liberation Serif" w:cs="Times New Roman"/>
          <w:sz w:val="24"/>
          <w:szCs w:val="24"/>
        </w:rPr>
        <w:t xml:space="preserve"> 378-381, DOI: 10.18311/jbc/2019/22581</w:t>
      </w:r>
      <w:r w:rsidRPr="005C1579">
        <w:rPr>
          <w:rFonts w:ascii="Liberation Serif" w:hAnsi="Liberation Serif" w:cs="Times New Roman"/>
          <w:sz w:val="24"/>
          <w:szCs w:val="24"/>
          <w:lang w:val="en-US"/>
        </w:rPr>
        <w:t>.</w:t>
      </w:r>
    </w:p>
    <w:p w:rsidR="005C1579" w:rsidRDefault="005C1579" w:rsidP="005C1579">
      <w:pPr>
        <w:spacing w:after="0" w:line="240" w:lineRule="auto"/>
        <w:ind w:left="567" w:hanging="567"/>
        <w:rPr>
          <w:rFonts w:ascii="Liberation Serif" w:hAnsi="Liberation Serif" w:cs="Times New Roman"/>
          <w:sz w:val="24"/>
          <w:szCs w:val="24"/>
          <w:lang w:val="en-US"/>
        </w:rPr>
      </w:pPr>
      <w:r w:rsidRPr="005C1579">
        <w:rPr>
          <w:rFonts w:ascii="Liberation Serif" w:hAnsi="Liberation Serif" w:cs="Times New Roman"/>
          <w:sz w:val="24"/>
          <w:szCs w:val="24"/>
          <w:lang w:val="en-US"/>
        </w:rPr>
        <w:t xml:space="preserve">Jumakir dan Endrizal. </w:t>
      </w:r>
      <w:r w:rsidR="006D3440">
        <w:rPr>
          <w:rFonts w:ascii="Liberation Serif" w:hAnsi="Liberation Serif" w:cs="Times New Roman"/>
          <w:sz w:val="24"/>
          <w:szCs w:val="24"/>
          <w:lang w:val="en-US"/>
        </w:rPr>
        <w:t>(</w:t>
      </w:r>
      <w:r w:rsidRPr="005C1579">
        <w:rPr>
          <w:rFonts w:ascii="Liberation Serif" w:hAnsi="Liberation Serif" w:cs="Times New Roman"/>
          <w:sz w:val="24"/>
          <w:szCs w:val="24"/>
          <w:lang w:val="en-US"/>
        </w:rPr>
        <w:t>2014</w:t>
      </w:r>
      <w:r w:rsidR="006D3440">
        <w:rPr>
          <w:rFonts w:ascii="Liberation Serif" w:hAnsi="Liberation Serif" w:cs="Times New Roman"/>
          <w:sz w:val="24"/>
          <w:szCs w:val="24"/>
          <w:lang w:val="en-US"/>
        </w:rPr>
        <w:t>)</w:t>
      </w:r>
      <w:r w:rsidRPr="005C1579">
        <w:rPr>
          <w:rFonts w:ascii="Liberation Serif" w:hAnsi="Liberation Serif" w:cs="Times New Roman"/>
          <w:sz w:val="24"/>
          <w:szCs w:val="24"/>
          <w:lang w:val="en-US"/>
        </w:rPr>
        <w:t>. Produktivitas kedelai varietas Anjasmoro pada kondisi cekaman kekeringan di Propinsi Jambi. Prosiding Seminar Hasil Penelitian Tanaman Aneka Kacang dan Umbi.</w:t>
      </w:r>
    </w:p>
    <w:p w:rsidR="00CE3681" w:rsidRPr="005C1579" w:rsidRDefault="00CE3681" w:rsidP="005C1579">
      <w:pPr>
        <w:spacing w:after="0" w:line="240" w:lineRule="auto"/>
        <w:ind w:left="567" w:hanging="567"/>
        <w:rPr>
          <w:rFonts w:ascii="Liberation Serif" w:hAnsi="Liberation Serif" w:cs="Times New Roman"/>
          <w:sz w:val="24"/>
          <w:szCs w:val="24"/>
          <w:lang w:val="en-US"/>
        </w:rPr>
      </w:pPr>
      <w:r>
        <w:rPr>
          <w:rFonts w:ascii="Liberation Serif" w:hAnsi="Liberation Serif" w:cs="Times New Roman"/>
          <w:sz w:val="24"/>
          <w:szCs w:val="24"/>
          <w:lang w:val="en-US"/>
        </w:rPr>
        <w:t xml:space="preserve">Kamus Besar Bahasa Indonesia </w:t>
      </w:r>
      <w:r w:rsidR="00283FE5">
        <w:rPr>
          <w:rFonts w:ascii="Liberation Serif" w:hAnsi="Liberation Serif" w:cs="Times New Roman"/>
          <w:sz w:val="24"/>
          <w:szCs w:val="24"/>
          <w:lang w:val="en-US"/>
        </w:rPr>
        <w:t>(</w:t>
      </w:r>
      <w:r>
        <w:rPr>
          <w:rFonts w:ascii="Liberation Serif" w:hAnsi="Liberation Serif" w:cs="Times New Roman"/>
          <w:sz w:val="24"/>
          <w:szCs w:val="24"/>
          <w:lang w:val="en-US"/>
        </w:rPr>
        <w:t>2020</w:t>
      </w:r>
      <w:r w:rsidR="00283FE5">
        <w:rPr>
          <w:rFonts w:ascii="Liberation Serif" w:hAnsi="Liberation Serif" w:cs="Times New Roman"/>
          <w:sz w:val="24"/>
          <w:szCs w:val="24"/>
          <w:lang w:val="en-US"/>
        </w:rPr>
        <w:t>)</w:t>
      </w:r>
      <w:r>
        <w:rPr>
          <w:rFonts w:ascii="Liberation Serif" w:hAnsi="Liberation Serif" w:cs="Times New Roman"/>
          <w:sz w:val="24"/>
          <w:szCs w:val="24"/>
          <w:lang w:val="en-US"/>
        </w:rPr>
        <w:t xml:space="preserve">. KBBI. </w:t>
      </w:r>
      <w:r w:rsidRPr="00CE3681">
        <w:rPr>
          <w:rFonts w:ascii="Liberation Serif" w:hAnsi="Liberation Serif" w:cs="Times New Roman"/>
          <w:sz w:val="24"/>
          <w:szCs w:val="24"/>
          <w:lang w:val="en-US"/>
        </w:rPr>
        <w:t>https://kbbi.kemdikbud.go.id/entri/gulma</w:t>
      </w:r>
    </w:p>
    <w:p w:rsidR="005C1579" w:rsidRPr="005C1579" w:rsidRDefault="005C1579" w:rsidP="005C1579">
      <w:pPr>
        <w:spacing w:after="0" w:line="240" w:lineRule="auto"/>
        <w:ind w:left="567" w:hanging="567"/>
        <w:rPr>
          <w:rFonts w:ascii="Liberation Serif" w:hAnsi="Liberation Serif" w:cs="Times New Roman"/>
          <w:sz w:val="24"/>
          <w:szCs w:val="24"/>
        </w:rPr>
      </w:pPr>
      <w:r w:rsidRPr="005C1579">
        <w:rPr>
          <w:rFonts w:ascii="Liberation Serif" w:hAnsi="Liberation Serif" w:cs="Times New Roman"/>
          <w:sz w:val="24"/>
          <w:szCs w:val="24"/>
        </w:rPr>
        <w:t>Kilkoda, A.K. ∙ T. Nurmala ∙ D. Widayat</w:t>
      </w:r>
      <w:r w:rsidRPr="005C1579">
        <w:rPr>
          <w:rFonts w:ascii="Liberation Serif" w:hAnsi="Liberation Serif" w:cs="Times New Roman"/>
          <w:sz w:val="24"/>
          <w:szCs w:val="24"/>
          <w:lang w:val="en-US"/>
        </w:rPr>
        <w:t xml:space="preserve">. </w:t>
      </w:r>
      <w:r w:rsidR="006D3440">
        <w:rPr>
          <w:rFonts w:ascii="Liberation Serif" w:hAnsi="Liberation Serif" w:cs="Times New Roman"/>
          <w:sz w:val="24"/>
          <w:szCs w:val="24"/>
          <w:lang w:val="en-US"/>
        </w:rPr>
        <w:t>(</w:t>
      </w:r>
      <w:r w:rsidRPr="005C1579">
        <w:rPr>
          <w:rFonts w:ascii="Liberation Serif" w:hAnsi="Liberation Serif" w:cs="Times New Roman"/>
          <w:sz w:val="24"/>
          <w:szCs w:val="24"/>
          <w:lang w:val="en-US"/>
        </w:rPr>
        <w:t>2015</w:t>
      </w:r>
      <w:r w:rsidR="006D3440">
        <w:rPr>
          <w:rFonts w:ascii="Liberation Serif" w:hAnsi="Liberation Serif" w:cs="Times New Roman"/>
          <w:sz w:val="24"/>
          <w:szCs w:val="24"/>
          <w:lang w:val="en-US"/>
        </w:rPr>
        <w:t>)</w:t>
      </w:r>
      <w:r w:rsidRPr="005C1579">
        <w:rPr>
          <w:rFonts w:ascii="Liberation Serif" w:hAnsi="Liberation Serif" w:cs="Times New Roman"/>
          <w:sz w:val="24"/>
          <w:szCs w:val="24"/>
          <w:lang w:val="en-US"/>
        </w:rPr>
        <w:t>.</w:t>
      </w:r>
      <w:r w:rsidRPr="005C1579">
        <w:rPr>
          <w:rFonts w:ascii="Liberation Serif" w:hAnsi="Liberation Serif" w:cs="Times New Roman"/>
          <w:sz w:val="24"/>
          <w:szCs w:val="24"/>
        </w:rPr>
        <w:t xml:space="preserve"> Pengaruh keberadaan gulma (</w:t>
      </w:r>
      <w:r w:rsidRPr="005C1579">
        <w:rPr>
          <w:rFonts w:ascii="Liberation Serif" w:hAnsi="Liberation Serif" w:cs="Times New Roman"/>
          <w:i/>
          <w:sz w:val="24"/>
          <w:szCs w:val="24"/>
        </w:rPr>
        <w:t>Ageratum conyzoides</w:t>
      </w:r>
      <w:r w:rsidRPr="005C1579">
        <w:rPr>
          <w:rFonts w:ascii="Liberation Serif" w:hAnsi="Liberation Serif" w:cs="Times New Roman"/>
          <w:sz w:val="24"/>
          <w:szCs w:val="24"/>
        </w:rPr>
        <w:t xml:space="preserve"> dan </w:t>
      </w:r>
      <w:r w:rsidRPr="005C1579">
        <w:rPr>
          <w:rFonts w:ascii="Liberation Serif" w:hAnsi="Liberation Serif" w:cs="Times New Roman"/>
          <w:i/>
          <w:sz w:val="24"/>
          <w:szCs w:val="24"/>
        </w:rPr>
        <w:t>Boreria alata</w:t>
      </w:r>
      <w:r w:rsidRPr="005C1579">
        <w:rPr>
          <w:rFonts w:ascii="Liberation Serif" w:hAnsi="Liberation Serif" w:cs="Times New Roman"/>
          <w:sz w:val="24"/>
          <w:szCs w:val="24"/>
        </w:rPr>
        <w:t>) terhadap pertumbuhan dan hasil tiga ukuran varietas kedelai (Glycine max L. Merr) pada percobaan pot bertingkat</w:t>
      </w:r>
      <w:r w:rsidRPr="005C1579">
        <w:rPr>
          <w:rFonts w:ascii="Liberation Serif" w:hAnsi="Liberation Serif" w:cs="Times New Roman"/>
          <w:sz w:val="24"/>
          <w:szCs w:val="24"/>
          <w:lang w:val="en-US"/>
        </w:rPr>
        <w:t xml:space="preserve">. </w:t>
      </w:r>
      <w:r w:rsidRPr="005C1579">
        <w:rPr>
          <w:rFonts w:ascii="Liberation Serif" w:hAnsi="Liberation Serif" w:cs="Times New Roman"/>
          <w:i/>
          <w:sz w:val="24"/>
          <w:szCs w:val="24"/>
        </w:rPr>
        <w:t>Jurnal Kultivasi</w:t>
      </w:r>
      <w:r w:rsidRPr="005C1579">
        <w:rPr>
          <w:rFonts w:ascii="Liberation Serif" w:hAnsi="Liberation Serif" w:cs="Times New Roman"/>
          <w:sz w:val="24"/>
          <w:szCs w:val="24"/>
        </w:rPr>
        <w:t xml:space="preserve"> Vol. 14</w:t>
      </w:r>
      <w:r w:rsidR="007B33B8">
        <w:rPr>
          <w:rFonts w:ascii="Liberation Serif" w:hAnsi="Liberation Serif" w:cs="Times New Roman"/>
          <w:sz w:val="24"/>
          <w:szCs w:val="24"/>
          <w:lang w:val="en-US"/>
        </w:rPr>
        <w:t xml:space="preserve"> </w:t>
      </w:r>
      <w:r w:rsidRPr="005C1579">
        <w:rPr>
          <w:rFonts w:ascii="Liberation Serif" w:hAnsi="Liberation Serif" w:cs="Times New Roman"/>
          <w:sz w:val="24"/>
          <w:szCs w:val="24"/>
        </w:rPr>
        <w:t xml:space="preserve">(2) </w:t>
      </w:r>
    </w:p>
    <w:p w:rsidR="005C1579" w:rsidRPr="005C1579" w:rsidRDefault="005C1579" w:rsidP="005C1579">
      <w:pPr>
        <w:spacing w:after="0" w:line="240" w:lineRule="auto"/>
        <w:ind w:left="567" w:hanging="567"/>
        <w:rPr>
          <w:rFonts w:ascii="Liberation Serif" w:hAnsi="Liberation Serif" w:cs="Times New Roman"/>
          <w:sz w:val="24"/>
          <w:szCs w:val="24"/>
          <w:lang w:val="en-US"/>
        </w:rPr>
      </w:pPr>
      <w:r w:rsidRPr="005C1579">
        <w:rPr>
          <w:rFonts w:ascii="Liberation Serif" w:hAnsi="Liberation Serif" w:cs="Times New Roman"/>
          <w:sz w:val="24"/>
          <w:szCs w:val="24"/>
        </w:rPr>
        <w:t>Kurniasih</w:t>
      </w:r>
      <w:r w:rsidRPr="005C1579">
        <w:rPr>
          <w:rFonts w:ascii="Liberation Serif" w:hAnsi="Liberation Serif" w:cs="Times New Roman"/>
          <w:sz w:val="24"/>
          <w:szCs w:val="24"/>
          <w:lang w:val="en-US"/>
        </w:rPr>
        <w:t>, N</w:t>
      </w:r>
      <w:r w:rsidRPr="005C1579">
        <w:rPr>
          <w:rFonts w:ascii="Liberation Serif" w:hAnsi="Liberation Serif" w:cs="Times New Roman"/>
          <w:sz w:val="24"/>
          <w:szCs w:val="24"/>
        </w:rPr>
        <w:t xml:space="preserve"> , Mimin Kusmiyati , Nurhasanah , Riska Puspita Sari , Riza Wafdan</w:t>
      </w:r>
      <w:r w:rsidRPr="005C1579">
        <w:rPr>
          <w:rFonts w:ascii="Liberation Serif" w:hAnsi="Liberation Serif" w:cs="Times New Roman"/>
          <w:sz w:val="24"/>
          <w:szCs w:val="24"/>
          <w:lang w:val="en-US"/>
        </w:rPr>
        <w:t xml:space="preserve">. </w:t>
      </w:r>
      <w:r w:rsidR="006D3440">
        <w:rPr>
          <w:rFonts w:ascii="Liberation Serif" w:hAnsi="Liberation Serif" w:cs="Times New Roman"/>
          <w:sz w:val="24"/>
          <w:szCs w:val="24"/>
          <w:lang w:val="en-US"/>
        </w:rPr>
        <w:t>(</w:t>
      </w:r>
      <w:r w:rsidRPr="005C1579">
        <w:rPr>
          <w:rFonts w:ascii="Liberation Serif" w:hAnsi="Liberation Serif" w:cs="Times New Roman"/>
          <w:sz w:val="24"/>
          <w:szCs w:val="24"/>
          <w:lang w:val="en-US"/>
        </w:rPr>
        <w:t>2015</w:t>
      </w:r>
      <w:r w:rsidR="006D3440">
        <w:rPr>
          <w:rFonts w:ascii="Liberation Serif" w:hAnsi="Liberation Serif" w:cs="Times New Roman"/>
          <w:sz w:val="24"/>
          <w:szCs w:val="24"/>
          <w:lang w:val="en-US"/>
        </w:rPr>
        <w:t>)</w:t>
      </w:r>
      <w:r w:rsidRPr="005C1579">
        <w:rPr>
          <w:rFonts w:ascii="Liberation Serif" w:hAnsi="Liberation Serif" w:cs="Times New Roman"/>
          <w:sz w:val="24"/>
          <w:szCs w:val="24"/>
          <w:lang w:val="en-US"/>
        </w:rPr>
        <w:t xml:space="preserve">. </w:t>
      </w:r>
      <w:r w:rsidRPr="005C1579">
        <w:rPr>
          <w:rFonts w:ascii="Liberation Serif" w:hAnsi="Liberation Serif" w:cs="Times New Roman"/>
          <w:sz w:val="24"/>
          <w:szCs w:val="24"/>
        </w:rPr>
        <w:t>Potensi daun sirsak (</w:t>
      </w:r>
      <w:r w:rsidRPr="005C1579">
        <w:rPr>
          <w:rFonts w:ascii="Liberation Serif" w:hAnsi="Liberation Serif" w:cs="Times New Roman"/>
          <w:i/>
          <w:sz w:val="24"/>
          <w:szCs w:val="24"/>
        </w:rPr>
        <w:t>Annona muricata</w:t>
      </w:r>
      <w:r w:rsidRPr="005C1579">
        <w:rPr>
          <w:rFonts w:ascii="Liberation Serif" w:hAnsi="Liberation Serif" w:cs="Times New Roman"/>
          <w:sz w:val="24"/>
          <w:szCs w:val="24"/>
        </w:rPr>
        <w:t xml:space="preserve"> Linn), daun binahong (</w:t>
      </w:r>
      <w:r w:rsidRPr="005C1579">
        <w:rPr>
          <w:rFonts w:ascii="Liberation Serif" w:hAnsi="Liberation Serif" w:cs="Times New Roman"/>
          <w:i/>
          <w:sz w:val="24"/>
          <w:szCs w:val="24"/>
        </w:rPr>
        <w:t>Anredera cordifolia</w:t>
      </w:r>
      <w:r w:rsidRPr="005C1579">
        <w:rPr>
          <w:rFonts w:ascii="Liberation Serif" w:hAnsi="Liberation Serif" w:cs="Times New Roman"/>
          <w:sz w:val="24"/>
          <w:szCs w:val="24"/>
        </w:rPr>
        <w:t xml:space="preserve"> (Ten) Steenis), dan daun benalu mangga (</w:t>
      </w:r>
      <w:r w:rsidRPr="005C1579">
        <w:rPr>
          <w:rFonts w:ascii="Liberation Serif" w:hAnsi="Liberation Serif" w:cs="Times New Roman"/>
          <w:i/>
          <w:sz w:val="24"/>
          <w:szCs w:val="24"/>
        </w:rPr>
        <w:t>Dendrophthoe pentandra</w:t>
      </w:r>
      <w:r w:rsidRPr="005C1579">
        <w:rPr>
          <w:rFonts w:ascii="Liberation Serif" w:hAnsi="Liberation Serif" w:cs="Times New Roman"/>
          <w:sz w:val="24"/>
          <w:szCs w:val="24"/>
        </w:rPr>
        <w:t>) sebagai antioksidan pencegah kanker</w:t>
      </w:r>
      <w:r w:rsidR="007B33B8">
        <w:rPr>
          <w:rFonts w:ascii="Liberation Serif" w:hAnsi="Liberation Serif" w:cs="Times New Roman"/>
          <w:sz w:val="24"/>
          <w:szCs w:val="24"/>
          <w:lang w:val="en-US"/>
        </w:rPr>
        <w:t>. Jurnal Istek Kajian I</w:t>
      </w:r>
      <w:r w:rsidRPr="005C1579">
        <w:rPr>
          <w:rFonts w:ascii="Liberation Serif" w:hAnsi="Liberation Serif" w:cs="Times New Roman"/>
          <w:sz w:val="24"/>
          <w:szCs w:val="24"/>
          <w:lang w:val="en-US"/>
        </w:rPr>
        <w:t xml:space="preserve">slam, Sains dan Teknologi. Volume </w:t>
      </w:r>
      <w:proofErr w:type="gramStart"/>
      <w:r w:rsidRPr="005C1579">
        <w:rPr>
          <w:rFonts w:ascii="Liberation Serif" w:hAnsi="Liberation Serif" w:cs="Times New Roman"/>
          <w:sz w:val="24"/>
          <w:szCs w:val="24"/>
          <w:lang w:val="en-US"/>
        </w:rPr>
        <w:t xml:space="preserve">IX </w:t>
      </w:r>
      <w:r w:rsidR="007B33B8">
        <w:rPr>
          <w:rFonts w:ascii="Liberation Serif" w:hAnsi="Liberation Serif" w:cs="Times New Roman"/>
          <w:sz w:val="24"/>
          <w:szCs w:val="24"/>
          <w:lang w:val="en-US"/>
        </w:rPr>
        <w:t xml:space="preserve"> No.</w:t>
      </w:r>
      <w:r w:rsidRPr="005C1579">
        <w:rPr>
          <w:rFonts w:ascii="Liberation Serif" w:hAnsi="Liberation Serif" w:cs="Times New Roman"/>
          <w:sz w:val="24"/>
          <w:szCs w:val="24"/>
          <w:lang w:val="en-US"/>
        </w:rPr>
        <w:t>1</w:t>
      </w:r>
      <w:proofErr w:type="gramEnd"/>
      <w:r w:rsidRPr="005C1579">
        <w:rPr>
          <w:rFonts w:ascii="Liberation Serif" w:hAnsi="Liberation Serif" w:cs="Times New Roman"/>
          <w:sz w:val="24"/>
          <w:szCs w:val="24"/>
          <w:lang w:val="en-US"/>
        </w:rPr>
        <w:t>,  162-184.</w:t>
      </w:r>
    </w:p>
    <w:p w:rsidR="005C1579" w:rsidRPr="005C1579" w:rsidRDefault="005C1579" w:rsidP="005C1579">
      <w:pPr>
        <w:spacing w:after="0" w:line="240" w:lineRule="auto"/>
        <w:ind w:left="567" w:hanging="567"/>
        <w:rPr>
          <w:rFonts w:ascii="Liberation Serif" w:hAnsi="Liberation Serif" w:cs="Times New Roman"/>
          <w:sz w:val="24"/>
          <w:szCs w:val="24"/>
        </w:rPr>
      </w:pPr>
      <w:r w:rsidRPr="005C1579">
        <w:rPr>
          <w:rFonts w:ascii="Liberation Serif" w:hAnsi="Liberation Serif" w:cs="Times New Roman"/>
          <w:sz w:val="24"/>
          <w:szCs w:val="24"/>
        </w:rPr>
        <w:t>Kuswantoro</w:t>
      </w:r>
      <w:r w:rsidRPr="005C1579">
        <w:rPr>
          <w:rFonts w:ascii="Liberation Serif" w:hAnsi="Liberation Serif" w:cs="Times New Roman"/>
          <w:sz w:val="24"/>
          <w:szCs w:val="24"/>
          <w:lang w:val="en-US"/>
        </w:rPr>
        <w:t xml:space="preserve">, H, </w:t>
      </w:r>
      <w:r w:rsidRPr="005C1579">
        <w:rPr>
          <w:rFonts w:ascii="Liberation Serif" w:hAnsi="Liberation Serif" w:cs="Times New Roman"/>
          <w:sz w:val="24"/>
          <w:szCs w:val="24"/>
        </w:rPr>
        <w:t>Rina Artari, Wiwit Rahajeng, Erliana Ginting, Agus Supeno</w:t>
      </w:r>
      <w:r w:rsidRPr="005C1579">
        <w:rPr>
          <w:rFonts w:ascii="Liberation Serif" w:hAnsi="Liberation Serif" w:cs="Times New Roman"/>
          <w:sz w:val="24"/>
          <w:szCs w:val="24"/>
          <w:lang w:val="en-US"/>
        </w:rPr>
        <w:t xml:space="preserve">. </w:t>
      </w:r>
      <w:r w:rsidR="006D3440">
        <w:rPr>
          <w:rFonts w:ascii="Liberation Serif" w:hAnsi="Liberation Serif" w:cs="Times New Roman"/>
          <w:sz w:val="24"/>
          <w:szCs w:val="24"/>
          <w:lang w:val="en-US"/>
        </w:rPr>
        <w:t>(</w:t>
      </w:r>
      <w:r w:rsidRPr="005C1579">
        <w:rPr>
          <w:rFonts w:ascii="Liberation Serif" w:hAnsi="Liberation Serif" w:cs="Times New Roman"/>
          <w:sz w:val="24"/>
          <w:szCs w:val="24"/>
          <w:lang w:val="en-US"/>
        </w:rPr>
        <w:t>2018</w:t>
      </w:r>
      <w:r w:rsidR="006D3440">
        <w:rPr>
          <w:rFonts w:ascii="Liberation Serif" w:hAnsi="Liberation Serif" w:cs="Times New Roman"/>
          <w:sz w:val="24"/>
          <w:szCs w:val="24"/>
          <w:lang w:val="en-US"/>
        </w:rPr>
        <w:t>)</w:t>
      </w:r>
      <w:r w:rsidRPr="005C1579">
        <w:rPr>
          <w:rFonts w:ascii="Liberation Serif" w:hAnsi="Liberation Serif" w:cs="Times New Roman"/>
          <w:sz w:val="24"/>
          <w:szCs w:val="24"/>
          <w:lang w:val="en-US"/>
        </w:rPr>
        <w:t xml:space="preserve">. </w:t>
      </w:r>
      <w:r w:rsidRPr="005C1579">
        <w:rPr>
          <w:rFonts w:ascii="Liberation Serif" w:hAnsi="Liberation Serif" w:cs="Times New Roman"/>
          <w:sz w:val="24"/>
          <w:szCs w:val="24"/>
        </w:rPr>
        <w:t xml:space="preserve">Genetic Variability, Heritability, and Correlation of Some Agronomical Characters of Soybean Varieties. </w:t>
      </w:r>
      <w:r w:rsidRPr="005C1579">
        <w:rPr>
          <w:rFonts w:ascii="Liberation Serif" w:hAnsi="Liberation Serif" w:cs="Times New Roman"/>
          <w:i/>
          <w:sz w:val="24"/>
          <w:szCs w:val="24"/>
        </w:rPr>
        <w:t>Biosaintifika</w:t>
      </w:r>
      <w:r w:rsidRPr="005C1579">
        <w:rPr>
          <w:rFonts w:ascii="Liberation Serif" w:hAnsi="Liberation Serif" w:cs="Times New Roman"/>
          <w:sz w:val="24"/>
          <w:szCs w:val="24"/>
        </w:rPr>
        <w:t xml:space="preserve"> 10 (1)</w:t>
      </w:r>
      <w:r w:rsidR="007B33B8">
        <w:rPr>
          <w:rFonts w:ascii="Liberation Serif" w:hAnsi="Liberation Serif" w:cs="Times New Roman"/>
          <w:sz w:val="24"/>
          <w:szCs w:val="24"/>
          <w:lang w:val="en-US"/>
        </w:rPr>
        <w:t>,</w:t>
      </w:r>
      <w:r w:rsidRPr="005C1579">
        <w:rPr>
          <w:rFonts w:ascii="Liberation Serif" w:hAnsi="Liberation Serif" w:cs="Times New Roman"/>
          <w:sz w:val="24"/>
          <w:szCs w:val="24"/>
        </w:rPr>
        <w:t xml:space="preserve"> 9-15</w:t>
      </w:r>
    </w:p>
    <w:p w:rsidR="005C1579" w:rsidRPr="005C1579" w:rsidRDefault="005C1579" w:rsidP="005C1579">
      <w:pPr>
        <w:spacing w:after="0" w:line="240" w:lineRule="auto"/>
        <w:ind w:left="567" w:hanging="567"/>
        <w:rPr>
          <w:rFonts w:ascii="Liberation Serif" w:hAnsi="Liberation Serif" w:cs="Times New Roman"/>
          <w:sz w:val="24"/>
          <w:szCs w:val="24"/>
        </w:rPr>
      </w:pPr>
      <w:r w:rsidRPr="005C1579">
        <w:rPr>
          <w:rFonts w:ascii="Liberation Serif" w:hAnsi="Liberation Serif" w:cs="Times New Roman"/>
          <w:sz w:val="24"/>
          <w:szCs w:val="24"/>
        </w:rPr>
        <w:t xml:space="preserve"> Purnamasari,</w:t>
      </w:r>
      <w:r w:rsidRPr="005C1579">
        <w:rPr>
          <w:rFonts w:ascii="Liberation Serif" w:hAnsi="Liberation Serif" w:cs="Times New Roman"/>
          <w:sz w:val="24"/>
          <w:szCs w:val="24"/>
          <w:lang w:val="en-US"/>
        </w:rPr>
        <w:t xml:space="preserve"> E.T.</w:t>
      </w:r>
      <w:r w:rsidRPr="005C1579">
        <w:rPr>
          <w:rFonts w:ascii="Liberation Serif" w:hAnsi="Liberation Serif" w:cs="Times New Roman"/>
          <w:sz w:val="24"/>
          <w:szCs w:val="24"/>
        </w:rPr>
        <w:t xml:space="preserve"> Prapto Yudono, dan Rohlan Rogomulyo</w:t>
      </w:r>
      <w:r w:rsidRPr="005C1579">
        <w:rPr>
          <w:rFonts w:ascii="Liberation Serif" w:hAnsi="Liberation Serif" w:cs="Times New Roman"/>
          <w:sz w:val="24"/>
          <w:szCs w:val="24"/>
          <w:lang w:val="en-US"/>
        </w:rPr>
        <w:t>.</w:t>
      </w:r>
      <w:r w:rsidR="006D3440" w:rsidRPr="006D3440">
        <w:rPr>
          <w:rFonts w:ascii="Liberation Serif" w:hAnsi="Liberation Serif" w:cs="Times New Roman"/>
          <w:sz w:val="24"/>
          <w:szCs w:val="24"/>
        </w:rPr>
        <w:t xml:space="preserve"> </w:t>
      </w:r>
      <w:r w:rsidR="006D3440">
        <w:rPr>
          <w:rFonts w:ascii="Liberation Serif" w:hAnsi="Liberation Serif" w:cs="Times New Roman"/>
          <w:sz w:val="24"/>
          <w:szCs w:val="24"/>
          <w:lang w:val="en-US"/>
        </w:rPr>
        <w:t>(</w:t>
      </w:r>
      <w:r w:rsidR="006D3440" w:rsidRPr="005C1579">
        <w:rPr>
          <w:rFonts w:ascii="Liberation Serif" w:hAnsi="Liberation Serif" w:cs="Times New Roman"/>
          <w:sz w:val="24"/>
          <w:szCs w:val="24"/>
        </w:rPr>
        <w:t>2016</w:t>
      </w:r>
      <w:r w:rsidR="006D3440">
        <w:rPr>
          <w:rFonts w:ascii="Liberation Serif" w:hAnsi="Liberation Serif" w:cs="Times New Roman"/>
          <w:sz w:val="24"/>
          <w:szCs w:val="24"/>
          <w:lang w:val="en-US"/>
        </w:rPr>
        <w:t>)</w:t>
      </w:r>
      <w:r w:rsidRPr="005C1579">
        <w:rPr>
          <w:rFonts w:ascii="Liberation Serif" w:hAnsi="Liberation Serif" w:cs="Times New Roman"/>
          <w:sz w:val="24"/>
          <w:szCs w:val="24"/>
          <w:lang w:val="en-US"/>
        </w:rPr>
        <w:t xml:space="preserve"> </w:t>
      </w:r>
      <w:r w:rsidRPr="005C1579">
        <w:rPr>
          <w:rFonts w:ascii="Liberation Serif" w:hAnsi="Liberation Serif" w:cs="Times New Roman"/>
          <w:sz w:val="24"/>
          <w:szCs w:val="24"/>
        </w:rPr>
        <w:t>Pertumbuhan Gulma dan Hasil Kedelai Hitam (</w:t>
      </w:r>
      <w:r w:rsidRPr="005C1579">
        <w:rPr>
          <w:rFonts w:ascii="Liberation Serif" w:hAnsi="Liberation Serif" w:cs="Times New Roman"/>
          <w:i/>
          <w:sz w:val="24"/>
          <w:szCs w:val="24"/>
        </w:rPr>
        <w:t>Glycine max</w:t>
      </w:r>
      <w:r w:rsidRPr="005C1579">
        <w:rPr>
          <w:rFonts w:ascii="Liberation Serif" w:hAnsi="Liberation Serif" w:cs="Times New Roman"/>
          <w:sz w:val="24"/>
          <w:szCs w:val="24"/>
        </w:rPr>
        <w:t xml:space="preserve"> (L.) Merrill) ‘Mallika’ terhadap Pengolahan Tanah dan Jarak Tanam di Lahan Pasir Pantai</w:t>
      </w:r>
      <w:r w:rsidRPr="005C1579">
        <w:rPr>
          <w:rFonts w:ascii="Liberation Serif" w:hAnsi="Liberation Serif" w:cs="Times New Roman"/>
          <w:sz w:val="24"/>
          <w:szCs w:val="24"/>
          <w:lang w:val="en-US"/>
        </w:rPr>
        <w:t xml:space="preserve">. </w:t>
      </w:r>
      <w:r w:rsidRPr="005C1579">
        <w:rPr>
          <w:rFonts w:ascii="Liberation Serif" w:hAnsi="Liberation Serif" w:cs="Times New Roman"/>
          <w:i/>
          <w:sz w:val="24"/>
          <w:szCs w:val="24"/>
        </w:rPr>
        <w:t>Vegetalika</w:t>
      </w:r>
      <w:r w:rsidR="007B33B8">
        <w:rPr>
          <w:rFonts w:ascii="Liberation Serif" w:hAnsi="Liberation Serif" w:cs="Times New Roman"/>
          <w:sz w:val="24"/>
          <w:szCs w:val="24"/>
        </w:rPr>
        <w:t>.. 5(1),</w:t>
      </w:r>
      <w:r w:rsidRPr="005C1579">
        <w:rPr>
          <w:rFonts w:ascii="Liberation Serif" w:hAnsi="Liberation Serif" w:cs="Times New Roman"/>
          <w:sz w:val="24"/>
          <w:szCs w:val="24"/>
        </w:rPr>
        <w:t xml:space="preserve"> 23-31</w:t>
      </w:r>
    </w:p>
    <w:p w:rsidR="005C1579" w:rsidRDefault="005C1579" w:rsidP="005C1579">
      <w:pPr>
        <w:spacing w:after="0" w:line="240" w:lineRule="auto"/>
        <w:ind w:left="567" w:hanging="567"/>
        <w:rPr>
          <w:rFonts w:ascii="Liberation Serif" w:hAnsi="Liberation Serif" w:cs="Times New Roman"/>
          <w:sz w:val="24"/>
          <w:szCs w:val="24"/>
        </w:rPr>
      </w:pPr>
      <w:r w:rsidRPr="005C1579">
        <w:rPr>
          <w:rFonts w:ascii="Liberation Serif" w:hAnsi="Liberation Serif" w:cs="Times New Roman"/>
          <w:sz w:val="24"/>
          <w:szCs w:val="24"/>
        </w:rPr>
        <w:t>Supriyadi, Melja Karni Pratiwi, Slamet Minardi and Nanda Lintang Prastiyaningsih</w:t>
      </w:r>
      <w:r w:rsidR="006D3440">
        <w:rPr>
          <w:rFonts w:ascii="Liberation Serif" w:hAnsi="Liberation Serif" w:cs="Times New Roman"/>
          <w:sz w:val="24"/>
          <w:szCs w:val="24"/>
          <w:lang w:val="en-US"/>
        </w:rPr>
        <w:t xml:space="preserve"> (</w:t>
      </w:r>
      <w:r w:rsidRPr="005C1579">
        <w:rPr>
          <w:rFonts w:ascii="Liberation Serif" w:hAnsi="Liberation Serif" w:cs="Times New Roman"/>
          <w:sz w:val="24"/>
          <w:szCs w:val="24"/>
          <w:lang w:val="en-US"/>
        </w:rPr>
        <w:t>2020</w:t>
      </w:r>
      <w:r w:rsidR="006D3440">
        <w:rPr>
          <w:rFonts w:ascii="Liberation Serif" w:hAnsi="Liberation Serif" w:cs="Times New Roman"/>
          <w:sz w:val="24"/>
          <w:szCs w:val="24"/>
          <w:lang w:val="en-US"/>
        </w:rPr>
        <w:t>)</w:t>
      </w:r>
      <w:r w:rsidRPr="005C1579">
        <w:rPr>
          <w:rFonts w:ascii="Liberation Serif" w:hAnsi="Liberation Serif" w:cs="Times New Roman"/>
          <w:sz w:val="24"/>
          <w:szCs w:val="24"/>
          <w:lang w:val="en-US"/>
        </w:rPr>
        <w:t xml:space="preserve">. </w:t>
      </w:r>
      <w:r w:rsidRPr="005C1579">
        <w:rPr>
          <w:rFonts w:ascii="Liberation Serif" w:hAnsi="Liberation Serif" w:cs="Times New Roman"/>
          <w:sz w:val="24"/>
          <w:szCs w:val="24"/>
        </w:rPr>
        <w:t>Carbon Organic Content under Organic and Conventional Paddy Field and its Effect on Biological Activities (A Case Study in Pati Regency, Indonesia)</w:t>
      </w:r>
      <w:r w:rsidRPr="005C1579">
        <w:rPr>
          <w:rFonts w:ascii="Liberation Serif" w:hAnsi="Liberation Serif"/>
        </w:rPr>
        <w:t xml:space="preserve">. </w:t>
      </w:r>
      <w:r w:rsidRPr="005C1579">
        <w:rPr>
          <w:rFonts w:ascii="Liberation Serif" w:hAnsi="Liberation Serif" w:cs="Times New Roman"/>
          <w:i/>
          <w:sz w:val="24"/>
          <w:szCs w:val="24"/>
        </w:rPr>
        <w:t>Caraka Tani: Journal of Sustainable Agriculture</w:t>
      </w:r>
      <w:r w:rsidRPr="005C1579">
        <w:rPr>
          <w:rFonts w:ascii="Liberation Serif" w:hAnsi="Liberation Serif" w:cs="Times New Roman"/>
          <w:sz w:val="24"/>
          <w:szCs w:val="24"/>
        </w:rPr>
        <w:t>. 35(1)</w:t>
      </w:r>
      <w:r w:rsidR="007B33B8">
        <w:rPr>
          <w:rFonts w:ascii="Liberation Serif" w:hAnsi="Liberation Serif" w:cs="Times New Roman"/>
          <w:sz w:val="24"/>
          <w:szCs w:val="24"/>
          <w:lang w:val="en-US"/>
        </w:rPr>
        <w:t>,</w:t>
      </w:r>
      <w:r w:rsidRPr="005C1579">
        <w:rPr>
          <w:rFonts w:ascii="Liberation Serif" w:hAnsi="Liberation Serif" w:cs="Times New Roman"/>
          <w:sz w:val="24"/>
          <w:szCs w:val="24"/>
        </w:rPr>
        <w:t xml:space="preserve"> 108-116</w:t>
      </w:r>
    </w:p>
    <w:p w:rsidR="005C74FB" w:rsidRPr="005C1579" w:rsidRDefault="005C74FB" w:rsidP="005C1579">
      <w:pPr>
        <w:spacing w:after="0" w:line="240" w:lineRule="auto"/>
        <w:ind w:left="567" w:hanging="567"/>
        <w:rPr>
          <w:rFonts w:ascii="Liberation Serif" w:hAnsi="Liberation Serif" w:cs="Times New Roman"/>
          <w:sz w:val="24"/>
          <w:szCs w:val="24"/>
        </w:rPr>
      </w:pPr>
      <w:r>
        <w:rPr>
          <w:rFonts w:ascii="Liberation Serif" w:hAnsi="Liberation Serif" w:cs="Times New Roman"/>
          <w:sz w:val="24"/>
          <w:szCs w:val="24"/>
          <w:lang w:val="en-US"/>
        </w:rPr>
        <w:t xml:space="preserve">Tjitrosoepomo, G. </w:t>
      </w:r>
      <w:r w:rsidR="006D3440">
        <w:rPr>
          <w:rFonts w:ascii="Liberation Serif" w:hAnsi="Liberation Serif" w:cs="Times New Roman"/>
          <w:sz w:val="24"/>
          <w:szCs w:val="24"/>
          <w:lang w:val="en-US"/>
        </w:rPr>
        <w:t>(</w:t>
      </w:r>
      <w:r>
        <w:rPr>
          <w:rFonts w:ascii="Liberation Serif" w:hAnsi="Liberation Serif" w:cs="Times New Roman"/>
          <w:sz w:val="24"/>
          <w:szCs w:val="24"/>
          <w:lang w:val="en-US"/>
        </w:rPr>
        <w:t>1991</w:t>
      </w:r>
      <w:r w:rsidR="006D3440">
        <w:rPr>
          <w:rFonts w:ascii="Liberation Serif" w:hAnsi="Liberation Serif" w:cs="Times New Roman"/>
          <w:sz w:val="24"/>
          <w:szCs w:val="24"/>
          <w:lang w:val="en-US"/>
        </w:rPr>
        <w:t>)</w:t>
      </w:r>
      <w:r>
        <w:rPr>
          <w:rFonts w:ascii="Liberation Serif" w:hAnsi="Liberation Serif" w:cs="Times New Roman"/>
          <w:sz w:val="24"/>
          <w:szCs w:val="24"/>
          <w:lang w:val="en-US"/>
        </w:rPr>
        <w:t>. Taksonomi Tumbuhan (Spermatophyta). Gadjah mada University Press. 477 halaman.</w:t>
      </w:r>
    </w:p>
    <w:p w:rsidR="005C1579" w:rsidRPr="005C1579" w:rsidRDefault="005C1579" w:rsidP="005C1579">
      <w:pPr>
        <w:spacing w:after="0" w:line="240" w:lineRule="auto"/>
        <w:ind w:left="567" w:hanging="567"/>
        <w:rPr>
          <w:rFonts w:ascii="Liberation Serif" w:hAnsi="Liberation Serif" w:cs="Times New Roman"/>
          <w:sz w:val="24"/>
          <w:szCs w:val="24"/>
        </w:rPr>
      </w:pPr>
      <w:r w:rsidRPr="005C1579">
        <w:rPr>
          <w:rFonts w:ascii="Liberation Serif" w:hAnsi="Liberation Serif" w:cs="Times New Roman"/>
          <w:sz w:val="24"/>
          <w:szCs w:val="24"/>
        </w:rPr>
        <w:t>Wahyudin, A. ∙ F.Y. Wicaksono ∙ A.W. Irwan ∙ Ruminta ∙ R.</w:t>
      </w:r>
      <w:r w:rsidRPr="005C1579">
        <w:rPr>
          <w:rFonts w:ascii="Liberation Serif" w:hAnsi="Liberation Serif" w:cs="Times New Roman"/>
          <w:sz w:val="24"/>
          <w:szCs w:val="24"/>
          <w:lang w:val="en-US"/>
        </w:rPr>
        <w:t xml:space="preserve"> </w:t>
      </w:r>
      <w:r w:rsidR="006D3440">
        <w:rPr>
          <w:rFonts w:ascii="Liberation Serif" w:hAnsi="Liberation Serif" w:cs="Times New Roman"/>
          <w:sz w:val="24"/>
          <w:szCs w:val="24"/>
          <w:lang w:val="en-US"/>
        </w:rPr>
        <w:t>(</w:t>
      </w:r>
      <w:r w:rsidRPr="005C1579">
        <w:rPr>
          <w:rFonts w:ascii="Liberation Serif" w:hAnsi="Liberation Serif" w:cs="Times New Roman"/>
          <w:sz w:val="24"/>
          <w:szCs w:val="24"/>
          <w:lang w:val="en-US"/>
        </w:rPr>
        <w:t>2017</w:t>
      </w:r>
      <w:r w:rsidR="006D3440">
        <w:rPr>
          <w:rFonts w:ascii="Liberation Serif" w:hAnsi="Liberation Serif" w:cs="Times New Roman"/>
          <w:sz w:val="24"/>
          <w:szCs w:val="24"/>
          <w:lang w:val="en-US"/>
        </w:rPr>
        <w:t>)</w:t>
      </w:r>
      <w:r w:rsidRPr="005C1579">
        <w:rPr>
          <w:rFonts w:ascii="Liberation Serif" w:hAnsi="Liberation Serif" w:cs="Times New Roman"/>
          <w:sz w:val="24"/>
          <w:szCs w:val="24"/>
          <w:lang w:val="en-US"/>
        </w:rPr>
        <w:t xml:space="preserve">. </w:t>
      </w:r>
      <w:r w:rsidRPr="005C1579">
        <w:rPr>
          <w:rFonts w:ascii="Liberation Serif" w:hAnsi="Liberation Serif" w:cs="Times New Roman"/>
          <w:sz w:val="24"/>
          <w:szCs w:val="24"/>
        </w:rPr>
        <w:t>Respons tanaman kedelai (</w:t>
      </w:r>
      <w:r w:rsidRPr="005C1579">
        <w:rPr>
          <w:rFonts w:ascii="Liberation Serif" w:hAnsi="Liberation Serif" w:cs="Times New Roman"/>
          <w:i/>
          <w:sz w:val="24"/>
          <w:szCs w:val="24"/>
        </w:rPr>
        <w:t>Glycine max</w:t>
      </w:r>
      <w:r w:rsidRPr="005C1579">
        <w:rPr>
          <w:rFonts w:ascii="Liberation Serif" w:hAnsi="Liberation Serif" w:cs="Times New Roman"/>
          <w:sz w:val="24"/>
          <w:szCs w:val="24"/>
        </w:rPr>
        <w:t xml:space="preserve">) varietas Wilis akibat pemberian berbagai dosis pupuk N, P, K, dan pupuk guano pada tanah Inceptisol Jatinangor. </w:t>
      </w:r>
      <w:r w:rsidRPr="005C1579">
        <w:rPr>
          <w:rFonts w:ascii="Liberation Serif" w:hAnsi="Liberation Serif" w:cs="Times New Roman"/>
          <w:i/>
          <w:sz w:val="24"/>
          <w:szCs w:val="24"/>
        </w:rPr>
        <w:t>Jurnal Kultivasi</w:t>
      </w:r>
      <w:r w:rsidRPr="005C1579">
        <w:rPr>
          <w:rFonts w:ascii="Liberation Serif" w:hAnsi="Liberation Serif" w:cs="Times New Roman"/>
          <w:sz w:val="24"/>
          <w:szCs w:val="24"/>
        </w:rPr>
        <w:t xml:space="preserve"> Vol. 16</w:t>
      </w:r>
      <w:r w:rsidRPr="005C1579">
        <w:rPr>
          <w:rFonts w:ascii="Liberation Serif" w:hAnsi="Liberation Serif" w:cs="Times New Roman"/>
          <w:sz w:val="24"/>
          <w:szCs w:val="24"/>
          <w:lang w:val="en-US"/>
        </w:rPr>
        <w:t xml:space="preserve"> </w:t>
      </w:r>
      <w:r w:rsidRPr="005C1579">
        <w:rPr>
          <w:rFonts w:ascii="Liberation Serif" w:hAnsi="Liberation Serif" w:cs="Times New Roman"/>
          <w:sz w:val="24"/>
          <w:szCs w:val="24"/>
        </w:rPr>
        <w:t>(2)</w:t>
      </w:r>
      <w:r w:rsidR="007B33B8">
        <w:rPr>
          <w:rFonts w:ascii="Liberation Serif" w:hAnsi="Liberation Serif" w:cs="Times New Roman"/>
          <w:sz w:val="24"/>
          <w:szCs w:val="24"/>
          <w:lang w:val="en-US"/>
        </w:rPr>
        <w:t>,</w:t>
      </w:r>
      <w:r w:rsidRPr="005C1579">
        <w:rPr>
          <w:rFonts w:ascii="Liberation Serif" w:hAnsi="Liberation Serif" w:cs="Times New Roman"/>
          <w:sz w:val="24"/>
          <w:szCs w:val="24"/>
        </w:rPr>
        <w:t xml:space="preserve"> 333</w:t>
      </w:r>
    </w:p>
    <w:p w:rsidR="005C1579" w:rsidRDefault="005C1579" w:rsidP="005C1579">
      <w:pPr>
        <w:spacing w:after="0" w:line="240" w:lineRule="auto"/>
        <w:ind w:left="567" w:hanging="567"/>
        <w:rPr>
          <w:rFonts w:ascii="Liberation Serif" w:hAnsi="Liberation Serif" w:cs="Times New Roman"/>
          <w:sz w:val="24"/>
          <w:szCs w:val="24"/>
          <w:lang w:val="en-US"/>
        </w:rPr>
      </w:pPr>
      <w:r w:rsidRPr="005C1579">
        <w:rPr>
          <w:rFonts w:ascii="Liberation Serif" w:hAnsi="Liberation Serif" w:cs="Times New Roman"/>
          <w:sz w:val="24"/>
          <w:szCs w:val="24"/>
        </w:rPr>
        <w:t xml:space="preserve">Yuniastuti, E., Sukaya, Dewi, L. C., &amp; Delfianti, M. N. I. (2020). The Characterization of Black Pigeon Pea (Cajanus cajan) in Gunungkidul, Yogyakarta. Caraka Tani: Journal of Sustainable Agriculture, 35(1), 78-88. doi: </w:t>
      </w:r>
      <w:hyperlink r:id="rId9" w:history="1">
        <w:r w:rsidR="00F2232F" w:rsidRPr="00516292">
          <w:rPr>
            <w:rStyle w:val="Hyperlink"/>
            <w:rFonts w:ascii="Liberation Serif" w:hAnsi="Liberation Serif" w:cs="Times New Roman"/>
            <w:sz w:val="24"/>
            <w:szCs w:val="24"/>
          </w:rPr>
          <w:t>http://dx.doi.org/10.20961</w:t>
        </w:r>
        <w:r w:rsidR="00F2232F" w:rsidRPr="00516292">
          <w:rPr>
            <w:rStyle w:val="Hyperlink"/>
            <w:rFonts w:ascii="Liberation Serif" w:hAnsi="Liberation Serif" w:cs="Times New Roman"/>
            <w:sz w:val="24"/>
            <w:szCs w:val="24"/>
            <w:lang w:val="en-US"/>
          </w:rPr>
          <w:t xml:space="preserve"> </w:t>
        </w:r>
        <w:r w:rsidR="00F2232F" w:rsidRPr="00516292">
          <w:rPr>
            <w:rStyle w:val="Hyperlink"/>
            <w:rFonts w:ascii="Liberation Serif" w:hAnsi="Liberation Serif" w:cs="Times New Roman"/>
            <w:sz w:val="24"/>
            <w:szCs w:val="24"/>
          </w:rPr>
          <w:t>/carakatani.v35i1.28400</w:t>
        </w:r>
      </w:hyperlink>
      <w:r w:rsidRPr="005C1579">
        <w:rPr>
          <w:rFonts w:ascii="Liberation Serif" w:hAnsi="Liberation Serif" w:cs="Times New Roman"/>
          <w:sz w:val="24"/>
          <w:szCs w:val="24"/>
          <w:lang w:val="en-US"/>
        </w:rPr>
        <w:t xml:space="preserve"> </w:t>
      </w:r>
    </w:p>
    <w:p w:rsidR="00166766" w:rsidRPr="005C1579" w:rsidRDefault="00166766" w:rsidP="005C1579">
      <w:pPr>
        <w:spacing w:after="0" w:line="240" w:lineRule="auto"/>
        <w:ind w:left="567" w:hanging="567"/>
        <w:rPr>
          <w:rFonts w:ascii="Liberation Serif" w:hAnsi="Liberation Serif" w:cs="Times New Roman"/>
          <w:b/>
          <w:sz w:val="24"/>
          <w:szCs w:val="24"/>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1281"/>
        <w:gridCol w:w="1701"/>
        <w:gridCol w:w="1701"/>
        <w:gridCol w:w="1842"/>
      </w:tblGrid>
      <w:tr w:rsidR="00FF3BF2" w:rsidTr="00474DF4">
        <w:trPr>
          <w:jc w:val="center"/>
        </w:trPr>
        <w:tc>
          <w:tcPr>
            <w:tcW w:w="1838" w:type="dxa"/>
          </w:tcPr>
          <w:p w:rsidR="00166766" w:rsidRDefault="00166766" w:rsidP="00166766">
            <w:pPr>
              <w:spacing w:after="0" w:line="240" w:lineRule="auto"/>
              <w:rPr>
                <w:rFonts w:ascii="Times New Roman" w:hAnsi="Times New Roman" w:cs="Times New Roman"/>
                <w:sz w:val="24"/>
                <w:szCs w:val="24"/>
                <w:lang w:val="en-US"/>
              </w:rPr>
            </w:pPr>
            <w:r w:rsidRPr="00166766">
              <w:rPr>
                <w:rFonts w:ascii="Times New Roman" w:hAnsi="Times New Roman" w:cs="Times New Roman"/>
                <w:noProof/>
                <w:sz w:val="24"/>
                <w:szCs w:val="24"/>
                <w:lang w:val="en-US"/>
              </w:rPr>
              <w:lastRenderedPageBreak/>
              <w:drawing>
                <wp:inline distT="0" distB="0" distL="0" distR="0">
                  <wp:extent cx="1068019" cy="1430934"/>
                  <wp:effectExtent l="0" t="0" r="0" b="0"/>
                  <wp:docPr id="2" name="Picture 2" descr="D:\Sumarmi\MamaPunya\2020\penelitian UNIV\krok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umarmi\MamaPunya\2020\penelitian UNIV\kroko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425" cy="1447555"/>
                          </a:xfrm>
                          <a:prstGeom prst="rect">
                            <a:avLst/>
                          </a:prstGeom>
                          <a:noFill/>
                          <a:ln>
                            <a:noFill/>
                          </a:ln>
                        </pic:spPr>
                      </pic:pic>
                    </a:graphicData>
                  </a:graphic>
                </wp:inline>
              </w:drawing>
            </w:r>
          </w:p>
        </w:tc>
        <w:tc>
          <w:tcPr>
            <w:tcW w:w="1281" w:type="dxa"/>
          </w:tcPr>
          <w:p w:rsidR="00166766" w:rsidRDefault="00474DF4" w:rsidP="00166766">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1418245" cy="77045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phorbia hirta.pn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428825" cy="776201"/>
                          </a:xfrm>
                          <a:prstGeom prst="rect">
                            <a:avLst/>
                          </a:prstGeom>
                        </pic:spPr>
                      </pic:pic>
                    </a:graphicData>
                  </a:graphic>
                </wp:inline>
              </w:drawing>
            </w:r>
          </w:p>
        </w:tc>
        <w:tc>
          <w:tcPr>
            <w:tcW w:w="1701" w:type="dxa"/>
          </w:tcPr>
          <w:p w:rsidR="00166766" w:rsidRDefault="00FF3BF2" w:rsidP="00166766">
            <w:pPr>
              <w:spacing w:after="0" w:line="240" w:lineRule="auto"/>
              <w:rPr>
                <w:rFonts w:ascii="Times New Roman" w:hAnsi="Times New Roman" w:cs="Times New Roman"/>
                <w:sz w:val="24"/>
                <w:szCs w:val="24"/>
                <w:lang w:val="en-US"/>
              </w:rPr>
            </w:pPr>
            <w:r w:rsidRPr="00FF3BF2">
              <w:rPr>
                <w:rFonts w:ascii="Times New Roman" w:hAnsi="Times New Roman" w:cs="Times New Roman"/>
                <w:noProof/>
                <w:sz w:val="24"/>
                <w:szCs w:val="24"/>
                <w:lang w:val="en-US"/>
              </w:rPr>
              <w:drawing>
                <wp:inline distT="0" distB="0" distL="0" distR="0">
                  <wp:extent cx="1008149" cy="1397203"/>
                  <wp:effectExtent l="0" t="0" r="1905" b="0"/>
                  <wp:docPr id="5" name="Picture 5" descr="D:\Sumarmi\MamaPunya\2020\penelitian UNIV\bunga rump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umarmi\MamaPunya\2020\penelitian UNIV\bunga rumpu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3253" cy="1404277"/>
                          </a:xfrm>
                          <a:prstGeom prst="rect">
                            <a:avLst/>
                          </a:prstGeom>
                          <a:noFill/>
                          <a:ln>
                            <a:noFill/>
                          </a:ln>
                        </pic:spPr>
                      </pic:pic>
                    </a:graphicData>
                  </a:graphic>
                </wp:inline>
              </w:drawing>
            </w:r>
          </w:p>
        </w:tc>
        <w:tc>
          <w:tcPr>
            <w:tcW w:w="1701" w:type="dxa"/>
          </w:tcPr>
          <w:p w:rsidR="00166766" w:rsidRDefault="00002837" w:rsidP="00166766">
            <w:pPr>
              <w:spacing w:after="0" w:line="240" w:lineRule="auto"/>
              <w:rPr>
                <w:rFonts w:ascii="Times New Roman" w:hAnsi="Times New Roman" w:cs="Times New Roman"/>
                <w:sz w:val="24"/>
                <w:szCs w:val="24"/>
                <w:lang w:val="en-US"/>
              </w:rPr>
            </w:pPr>
            <w:r w:rsidRPr="00002837">
              <w:rPr>
                <w:rFonts w:ascii="Times New Roman" w:hAnsi="Times New Roman" w:cs="Times New Roman"/>
                <w:noProof/>
                <w:sz w:val="24"/>
                <w:szCs w:val="24"/>
                <w:lang w:val="en-US"/>
              </w:rPr>
              <w:drawing>
                <wp:inline distT="0" distB="0" distL="0" distR="0">
                  <wp:extent cx="1026638" cy="1367942"/>
                  <wp:effectExtent l="0" t="0" r="2540" b="3810"/>
                  <wp:docPr id="6" name="Picture 6" descr="D:\Sumarmi\MamaPunya\2020\penelitian UNIV\suket foto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umarmi\MamaPunya\2020\penelitian UNIV\suket foto 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3584" cy="1390522"/>
                          </a:xfrm>
                          <a:prstGeom prst="rect">
                            <a:avLst/>
                          </a:prstGeom>
                          <a:noFill/>
                          <a:ln>
                            <a:noFill/>
                          </a:ln>
                        </pic:spPr>
                      </pic:pic>
                    </a:graphicData>
                  </a:graphic>
                </wp:inline>
              </w:drawing>
            </w:r>
          </w:p>
        </w:tc>
        <w:tc>
          <w:tcPr>
            <w:tcW w:w="1842" w:type="dxa"/>
          </w:tcPr>
          <w:p w:rsidR="00166766" w:rsidRDefault="00077F81" w:rsidP="00166766">
            <w:pPr>
              <w:spacing w:after="0" w:line="240" w:lineRule="auto"/>
              <w:rPr>
                <w:rFonts w:ascii="Times New Roman" w:hAnsi="Times New Roman" w:cs="Times New Roman"/>
                <w:sz w:val="24"/>
                <w:szCs w:val="24"/>
                <w:lang w:val="en-US"/>
              </w:rPr>
            </w:pPr>
            <w:r w:rsidRPr="00077F81">
              <w:rPr>
                <w:rFonts w:ascii="Times New Roman" w:hAnsi="Times New Roman" w:cs="Times New Roman"/>
                <w:noProof/>
                <w:sz w:val="24"/>
                <w:szCs w:val="24"/>
                <w:lang w:val="en-US"/>
              </w:rPr>
              <w:drawing>
                <wp:inline distT="0" distB="0" distL="0" distR="0">
                  <wp:extent cx="939202" cy="1337480"/>
                  <wp:effectExtent l="0" t="0" r="0" b="0"/>
                  <wp:docPr id="4" name="Picture 4" descr="D:\Sumarmi\MamaPunya\2020\penelitian UNIV\foto rump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umarmi\MamaPunya\2020\penelitian UNIV\foto rumpu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6710" cy="1348171"/>
                          </a:xfrm>
                          <a:prstGeom prst="rect">
                            <a:avLst/>
                          </a:prstGeom>
                          <a:noFill/>
                          <a:ln>
                            <a:noFill/>
                          </a:ln>
                        </pic:spPr>
                      </pic:pic>
                    </a:graphicData>
                  </a:graphic>
                </wp:inline>
              </w:drawing>
            </w:r>
          </w:p>
        </w:tc>
      </w:tr>
      <w:tr w:rsidR="009E6ED2" w:rsidTr="00474DF4">
        <w:trPr>
          <w:jc w:val="center"/>
        </w:trPr>
        <w:tc>
          <w:tcPr>
            <w:tcW w:w="1838" w:type="dxa"/>
          </w:tcPr>
          <w:p w:rsidR="00166766" w:rsidRDefault="00474DF4" w:rsidP="006E5C94">
            <w:pPr>
              <w:spacing w:after="0" w:line="240" w:lineRule="auto"/>
              <w:jc w:val="center"/>
              <w:rPr>
                <w:rFonts w:ascii="Times New Roman" w:hAnsi="Times New Roman" w:cs="Times New Roman"/>
                <w:sz w:val="24"/>
                <w:szCs w:val="24"/>
                <w:lang w:val="en-US"/>
              </w:rPr>
            </w:pPr>
            <w:r>
              <w:rPr>
                <w:rFonts w:ascii="Liberation Serif" w:hAnsi="Liberation Serif"/>
                <w:i/>
                <w:sz w:val="24"/>
                <w:lang w:val="en-US"/>
              </w:rPr>
              <w:t>Portulacca sp.</w:t>
            </w:r>
          </w:p>
        </w:tc>
        <w:tc>
          <w:tcPr>
            <w:tcW w:w="1281" w:type="dxa"/>
          </w:tcPr>
          <w:p w:rsidR="00166766" w:rsidRDefault="00F432D4" w:rsidP="00166766">
            <w:pPr>
              <w:spacing w:after="0" w:line="240" w:lineRule="auto"/>
              <w:rPr>
                <w:rFonts w:ascii="Times New Roman" w:hAnsi="Times New Roman" w:cs="Times New Roman"/>
                <w:sz w:val="24"/>
                <w:szCs w:val="24"/>
                <w:lang w:val="en-US"/>
              </w:rPr>
            </w:pPr>
            <w:r w:rsidRPr="009F7560">
              <w:rPr>
                <w:rFonts w:ascii="Liberation Serif" w:hAnsi="Liberation Serif"/>
                <w:i/>
                <w:sz w:val="24"/>
                <w:lang w:val="en-US"/>
              </w:rPr>
              <w:t>Euphorbia hirta</w:t>
            </w:r>
          </w:p>
        </w:tc>
        <w:tc>
          <w:tcPr>
            <w:tcW w:w="1701" w:type="dxa"/>
          </w:tcPr>
          <w:p w:rsidR="00166766" w:rsidRDefault="00474DF4" w:rsidP="009E6ED2">
            <w:pPr>
              <w:spacing w:after="0" w:line="240" w:lineRule="auto"/>
              <w:jc w:val="center"/>
              <w:rPr>
                <w:rFonts w:ascii="Times New Roman" w:hAnsi="Times New Roman" w:cs="Times New Roman"/>
                <w:sz w:val="24"/>
                <w:szCs w:val="24"/>
                <w:lang w:val="en-US"/>
              </w:rPr>
            </w:pPr>
            <w:r>
              <w:rPr>
                <w:rFonts w:ascii="Liberation Serif" w:hAnsi="Liberation Serif"/>
                <w:i/>
                <w:sz w:val="24"/>
                <w:lang w:val="en-US"/>
              </w:rPr>
              <w:t>Cyperus sp.</w:t>
            </w:r>
          </w:p>
        </w:tc>
        <w:tc>
          <w:tcPr>
            <w:tcW w:w="1701" w:type="dxa"/>
          </w:tcPr>
          <w:p w:rsidR="009E6ED2" w:rsidRPr="009F7560" w:rsidRDefault="009E6ED2" w:rsidP="009E6ED2">
            <w:pPr>
              <w:spacing w:after="0" w:line="240" w:lineRule="auto"/>
              <w:jc w:val="center"/>
              <w:rPr>
                <w:rFonts w:ascii="Liberation Serif" w:hAnsi="Liberation Serif"/>
                <w:sz w:val="24"/>
                <w:lang w:val="en-US"/>
              </w:rPr>
            </w:pPr>
            <w:r w:rsidRPr="009F7560">
              <w:rPr>
                <w:rFonts w:ascii="Liberation Serif" w:hAnsi="Liberation Serif"/>
                <w:i/>
                <w:sz w:val="24"/>
                <w:lang w:val="en-US"/>
              </w:rPr>
              <w:t>Eleusin indica</w:t>
            </w:r>
          </w:p>
          <w:p w:rsidR="00166766" w:rsidRDefault="00166766" w:rsidP="00166766">
            <w:pPr>
              <w:spacing w:after="0" w:line="240" w:lineRule="auto"/>
              <w:rPr>
                <w:rFonts w:ascii="Times New Roman" w:hAnsi="Times New Roman" w:cs="Times New Roman"/>
                <w:sz w:val="24"/>
                <w:szCs w:val="24"/>
                <w:lang w:val="en-US"/>
              </w:rPr>
            </w:pPr>
          </w:p>
        </w:tc>
        <w:tc>
          <w:tcPr>
            <w:tcW w:w="1842" w:type="dxa"/>
          </w:tcPr>
          <w:p w:rsidR="00166766" w:rsidRDefault="00077F81" w:rsidP="00077F81">
            <w:pPr>
              <w:spacing w:after="0" w:line="240" w:lineRule="auto"/>
              <w:rPr>
                <w:rFonts w:ascii="Times New Roman" w:hAnsi="Times New Roman" w:cs="Times New Roman"/>
                <w:sz w:val="24"/>
                <w:szCs w:val="24"/>
                <w:lang w:val="en-US"/>
              </w:rPr>
            </w:pPr>
            <w:r>
              <w:rPr>
                <w:rFonts w:ascii="Liberation Serif" w:hAnsi="Liberation Serif"/>
                <w:i/>
                <w:sz w:val="24"/>
                <w:lang w:val="en-US"/>
              </w:rPr>
              <w:t>Imperata cylindrica</w:t>
            </w:r>
          </w:p>
        </w:tc>
      </w:tr>
    </w:tbl>
    <w:p w:rsidR="009F7560" w:rsidRDefault="009F7560" w:rsidP="00D94D7E">
      <w:pPr>
        <w:spacing w:after="0"/>
        <w:rPr>
          <w:rFonts w:ascii="Times New Roman" w:hAnsi="Times New Roman" w:cs="Times New Roman"/>
          <w:sz w:val="24"/>
          <w:szCs w:val="24"/>
          <w:lang w:val="en-US"/>
        </w:rPr>
      </w:pPr>
    </w:p>
    <w:p w:rsidR="0016790D" w:rsidRDefault="0016790D" w:rsidP="00D94D7E">
      <w:pPr>
        <w:spacing w:after="0" w:line="240" w:lineRule="auto"/>
        <w:rPr>
          <w:rStyle w:val="tlid-translation"/>
          <w:rFonts w:ascii="Times New Roman" w:hAnsi="Times New Roman" w:cs="Times New Roman"/>
          <w:sz w:val="24"/>
          <w:szCs w:val="24"/>
          <w:lang w:val="en-US"/>
        </w:rPr>
      </w:pPr>
    </w:p>
    <w:p w:rsidR="00A20BF3" w:rsidRDefault="00A20BF3" w:rsidP="00D94D7E">
      <w:pPr>
        <w:spacing w:after="0" w:line="240" w:lineRule="auto"/>
        <w:rPr>
          <w:rFonts w:ascii="Times New Roman" w:hAnsi="Times New Roman" w:cs="Times New Roman"/>
          <w:b/>
          <w:sz w:val="24"/>
          <w:szCs w:val="24"/>
          <w:lang w:val="en-US"/>
        </w:rPr>
      </w:pPr>
    </w:p>
    <w:p w:rsidR="00A20BF3" w:rsidRPr="00010DF0" w:rsidRDefault="00A20BF3" w:rsidP="00D94D7E">
      <w:pPr>
        <w:spacing w:after="0" w:line="240" w:lineRule="auto"/>
        <w:rPr>
          <w:rFonts w:ascii="Times New Roman" w:hAnsi="Times New Roman" w:cs="Times New Roman"/>
          <w:sz w:val="24"/>
          <w:szCs w:val="24"/>
          <w:lang w:val="en-US"/>
        </w:rPr>
      </w:pPr>
    </w:p>
    <w:p w:rsidR="00B01201" w:rsidRDefault="00B01201" w:rsidP="00D94D7E">
      <w:pPr>
        <w:spacing w:after="0" w:line="240" w:lineRule="auto"/>
        <w:rPr>
          <w:lang w:val="en-US"/>
        </w:rPr>
      </w:pPr>
    </w:p>
    <w:p w:rsidR="00B01201" w:rsidRPr="00566770" w:rsidRDefault="00B01201" w:rsidP="00D94D7E">
      <w:pPr>
        <w:spacing w:after="0" w:line="240" w:lineRule="auto"/>
        <w:rPr>
          <w:lang w:val="en-US"/>
        </w:rPr>
      </w:pPr>
    </w:p>
    <w:p w:rsidR="00A20BF3" w:rsidRPr="00A20BF3" w:rsidRDefault="00A20BF3" w:rsidP="00D94D7E">
      <w:pPr>
        <w:spacing w:after="0" w:line="240" w:lineRule="auto"/>
        <w:rPr>
          <w:rFonts w:ascii="Times New Roman" w:hAnsi="Times New Roman" w:cs="Times New Roman"/>
          <w:b/>
          <w:sz w:val="24"/>
          <w:szCs w:val="24"/>
          <w:lang w:val="en-US"/>
        </w:rPr>
      </w:pPr>
    </w:p>
    <w:sectPr w:rsidR="00A20BF3" w:rsidRPr="00A20B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default"/>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5E7"/>
    <w:rsid w:val="00002837"/>
    <w:rsid w:val="00010DF0"/>
    <w:rsid w:val="00026097"/>
    <w:rsid w:val="00046662"/>
    <w:rsid w:val="00060F7C"/>
    <w:rsid w:val="00073F51"/>
    <w:rsid w:val="00077F81"/>
    <w:rsid w:val="00090AF2"/>
    <w:rsid w:val="000948A3"/>
    <w:rsid w:val="000B1F69"/>
    <w:rsid w:val="000C0970"/>
    <w:rsid w:val="000D779D"/>
    <w:rsid w:val="000E145F"/>
    <w:rsid w:val="001108C6"/>
    <w:rsid w:val="00141341"/>
    <w:rsid w:val="00155FF4"/>
    <w:rsid w:val="0016020F"/>
    <w:rsid w:val="00165578"/>
    <w:rsid w:val="00166766"/>
    <w:rsid w:val="0016790D"/>
    <w:rsid w:val="00191161"/>
    <w:rsid w:val="001A2755"/>
    <w:rsid w:val="001B57C0"/>
    <w:rsid w:val="001C2BB4"/>
    <w:rsid w:val="001C6544"/>
    <w:rsid w:val="001F675E"/>
    <w:rsid w:val="00205011"/>
    <w:rsid w:val="00207BFB"/>
    <w:rsid w:val="00240C12"/>
    <w:rsid w:val="00277A41"/>
    <w:rsid w:val="00283FE5"/>
    <w:rsid w:val="002856E7"/>
    <w:rsid w:val="00285936"/>
    <w:rsid w:val="00292934"/>
    <w:rsid w:val="002A5F4E"/>
    <w:rsid w:val="002B77BE"/>
    <w:rsid w:val="002E2E3C"/>
    <w:rsid w:val="0030293B"/>
    <w:rsid w:val="00317FC9"/>
    <w:rsid w:val="00341259"/>
    <w:rsid w:val="0035471A"/>
    <w:rsid w:val="00362D55"/>
    <w:rsid w:val="00374C09"/>
    <w:rsid w:val="0039424B"/>
    <w:rsid w:val="003A1631"/>
    <w:rsid w:val="003B0DFC"/>
    <w:rsid w:val="003B337D"/>
    <w:rsid w:val="003C4DD9"/>
    <w:rsid w:val="003D4725"/>
    <w:rsid w:val="003F6731"/>
    <w:rsid w:val="0041457A"/>
    <w:rsid w:val="0041519C"/>
    <w:rsid w:val="00427B4B"/>
    <w:rsid w:val="004336E5"/>
    <w:rsid w:val="004341A8"/>
    <w:rsid w:val="00474DF4"/>
    <w:rsid w:val="004911E3"/>
    <w:rsid w:val="00493097"/>
    <w:rsid w:val="00493E3F"/>
    <w:rsid w:val="004B1957"/>
    <w:rsid w:val="004D31CE"/>
    <w:rsid w:val="004D4E95"/>
    <w:rsid w:val="004E62EA"/>
    <w:rsid w:val="004E6734"/>
    <w:rsid w:val="00507A98"/>
    <w:rsid w:val="00512704"/>
    <w:rsid w:val="00515C25"/>
    <w:rsid w:val="00560A41"/>
    <w:rsid w:val="00566770"/>
    <w:rsid w:val="00587345"/>
    <w:rsid w:val="00587A99"/>
    <w:rsid w:val="00590CC9"/>
    <w:rsid w:val="00592D9D"/>
    <w:rsid w:val="005B2670"/>
    <w:rsid w:val="005C1579"/>
    <w:rsid w:val="005C4C30"/>
    <w:rsid w:val="005C74FB"/>
    <w:rsid w:val="005D25E7"/>
    <w:rsid w:val="005F2AD6"/>
    <w:rsid w:val="005F42DE"/>
    <w:rsid w:val="006048A4"/>
    <w:rsid w:val="00661524"/>
    <w:rsid w:val="00671A90"/>
    <w:rsid w:val="0067585B"/>
    <w:rsid w:val="0068547A"/>
    <w:rsid w:val="006A2C25"/>
    <w:rsid w:val="006D3440"/>
    <w:rsid w:val="006E1ED7"/>
    <w:rsid w:val="006E5C94"/>
    <w:rsid w:val="006F1B04"/>
    <w:rsid w:val="006F789A"/>
    <w:rsid w:val="00713D99"/>
    <w:rsid w:val="007236AA"/>
    <w:rsid w:val="0072406B"/>
    <w:rsid w:val="0073690E"/>
    <w:rsid w:val="00745FF5"/>
    <w:rsid w:val="00761D53"/>
    <w:rsid w:val="007634D3"/>
    <w:rsid w:val="00781050"/>
    <w:rsid w:val="0078136B"/>
    <w:rsid w:val="007928C9"/>
    <w:rsid w:val="00795C9F"/>
    <w:rsid w:val="007A474F"/>
    <w:rsid w:val="007B03CA"/>
    <w:rsid w:val="007B33B8"/>
    <w:rsid w:val="007D49B2"/>
    <w:rsid w:val="007D7A2E"/>
    <w:rsid w:val="007F7029"/>
    <w:rsid w:val="007F7FDA"/>
    <w:rsid w:val="00811E9C"/>
    <w:rsid w:val="00831C12"/>
    <w:rsid w:val="00851E1A"/>
    <w:rsid w:val="00883BEB"/>
    <w:rsid w:val="008A4640"/>
    <w:rsid w:val="008A5F4F"/>
    <w:rsid w:val="008F1782"/>
    <w:rsid w:val="00916D77"/>
    <w:rsid w:val="009555B8"/>
    <w:rsid w:val="009569B8"/>
    <w:rsid w:val="009820B9"/>
    <w:rsid w:val="009A10F1"/>
    <w:rsid w:val="009A64C4"/>
    <w:rsid w:val="009B18D8"/>
    <w:rsid w:val="009B6C38"/>
    <w:rsid w:val="009C1087"/>
    <w:rsid w:val="009D34BC"/>
    <w:rsid w:val="009D778A"/>
    <w:rsid w:val="009E35AE"/>
    <w:rsid w:val="009E6ED2"/>
    <w:rsid w:val="009F7560"/>
    <w:rsid w:val="00A0410D"/>
    <w:rsid w:val="00A04D14"/>
    <w:rsid w:val="00A1038D"/>
    <w:rsid w:val="00A10812"/>
    <w:rsid w:val="00A20BF3"/>
    <w:rsid w:val="00A4199B"/>
    <w:rsid w:val="00A65258"/>
    <w:rsid w:val="00A809D0"/>
    <w:rsid w:val="00AA1170"/>
    <w:rsid w:val="00AC11FF"/>
    <w:rsid w:val="00AD32F7"/>
    <w:rsid w:val="00AE5355"/>
    <w:rsid w:val="00B01201"/>
    <w:rsid w:val="00B03529"/>
    <w:rsid w:val="00B06025"/>
    <w:rsid w:val="00B117ED"/>
    <w:rsid w:val="00B14C0B"/>
    <w:rsid w:val="00B352DB"/>
    <w:rsid w:val="00B530EB"/>
    <w:rsid w:val="00B6027E"/>
    <w:rsid w:val="00B617ED"/>
    <w:rsid w:val="00B82CE7"/>
    <w:rsid w:val="00BB76AB"/>
    <w:rsid w:val="00BE442D"/>
    <w:rsid w:val="00C1227E"/>
    <w:rsid w:val="00C13075"/>
    <w:rsid w:val="00C1593E"/>
    <w:rsid w:val="00C22D22"/>
    <w:rsid w:val="00C34014"/>
    <w:rsid w:val="00C35212"/>
    <w:rsid w:val="00C44E70"/>
    <w:rsid w:val="00C575CF"/>
    <w:rsid w:val="00C966B2"/>
    <w:rsid w:val="00C96A94"/>
    <w:rsid w:val="00CB0CA2"/>
    <w:rsid w:val="00CB1436"/>
    <w:rsid w:val="00CC72B4"/>
    <w:rsid w:val="00CE3681"/>
    <w:rsid w:val="00CF2EDA"/>
    <w:rsid w:val="00D0050A"/>
    <w:rsid w:val="00D05782"/>
    <w:rsid w:val="00D25123"/>
    <w:rsid w:val="00D30805"/>
    <w:rsid w:val="00D47EF5"/>
    <w:rsid w:val="00D56448"/>
    <w:rsid w:val="00D7102E"/>
    <w:rsid w:val="00D759D2"/>
    <w:rsid w:val="00D80999"/>
    <w:rsid w:val="00D94D7E"/>
    <w:rsid w:val="00DA4D34"/>
    <w:rsid w:val="00DA7A48"/>
    <w:rsid w:val="00DB7A7E"/>
    <w:rsid w:val="00DC4D7D"/>
    <w:rsid w:val="00DD2595"/>
    <w:rsid w:val="00DD7EB2"/>
    <w:rsid w:val="00DE4F26"/>
    <w:rsid w:val="00DF6F5F"/>
    <w:rsid w:val="00E24D68"/>
    <w:rsid w:val="00E331C4"/>
    <w:rsid w:val="00E3336A"/>
    <w:rsid w:val="00E43636"/>
    <w:rsid w:val="00E5246A"/>
    <w:rsid w:val="00E60781"/>
    <w:rsid w:val="00E81A42"/>
    <w:rsid w:val="00E86776"/>
    <w:rsid w:val="00EC1104"/>
    <w:rsid w:val="00EC1C55"/>
    <w:rsid w:val="00EC618F"/>
    <w:rsid w:val="00ED5F0D"/>
    <w:rsid w:val="00EE7359"/>
    <w:rsid w:val="00F139D7"/>
    <w:rsid w:val="00F1705B"/>
    <w:rsid w:val="00F17EA8"/>
    <w:rsid w:val="00F2232F"/>
    <w:rsid w:val="00F22F64"/>
    <w:rsid w:val="00F432D4"/>
    <w:rsid w:val="00F61971"/>
    <w:rsid w:val="00F645D5"/>
    <w:rsid w:val="00F93018"/>
    <w:rsid w:val="00FA2BF3"/>
    <w:rsid w:val="00FB153A"/>
    <w:rsid w:val="00FB35F3"/>
    <w:rsid w:val="00FC20EE"/>
    <w:rsid w:val="00FD1312"/>
    <w:rsid w:val="00FF3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8175B-4156-4E99-9337-02CD1630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5E7"/>
    <w:pPr>
      <w:spacing w:after="200" w:line="360" w:lineRule="auto"/>
      <w:jc w:val="both"/>
    </w:pPr>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68547A"/>
  </w:style>
  <w:style w:type="character" w:styleId="Hyperlink">
    <w:name w:val="Hyperlink"/>
    <w:basedOn w:val="DefaultParagraphFont"/>
    <w:uiPriority w:val="99"/>
    <w:unhideWhenUsed/>
    <w:rsid w:val="00DD25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900473">
      <w:bodyDiv w:val="1"/>
      <w:marLeft w:val="0"/>
      <w:marRight w:val="0"/>
      <w:marTop w:val="0"/>
      <w:marBottom w:val="0"/>
      <w:divBdr>
        <w:top w:val="none" w:sz="0" w:space="0" w:color="auto"/>
        <w:left w:val="none" w:sz="0" w:space="0" w:color="auto"/>
        <w:bottom w:val="none" w:sz="0" w:space="0" w:color="auto"/>
        <w:right w:val="none" w:sz="0" w:space="0" w:color="auto"/>
      </w:divBdr>
    </w:div>
    <w:div w:id="860436355">
      <w:bodyDiv w:val="1"/>
      <w:marLeft w:val="0"/>
      <w:marRight w:val="0"/>
      <w:marTop w:val="0"/>
      <w:marBottom w:val="0"/>
      <w:divBdr>
        <w:top w:val="none" w:sz="0" w:space="0" w:color="auto"/>
        <w:left w:val="none" w:sz="0" w:space="0" w:color="auto"/>
        <w:bottom w:val="none" w:sz="0" w:space="0" w:color="auto"/>
        <w:right w:val="none" w:sz="0" w:space="0" w:color="auto"/>
      </w:divBdr>
    </w:div>
    <w:div w:id="1027024227">
      <w:bodyDiv w:val="1"/>
      <w:marLeft w:val="0"/>
      <w:marRight w:val="0"/>
      <w:marTop w:val="0"/>
      <w:marBottom w:val="0"/>
      <w:divBdr>
        <w:top w:val="none" w:sz="0" w:space="0" w:color="auto"/>
        <w:left w:val="none" w:sz="0" w:space="0" w:color="auto"/>
        <w:bottom w:val="none" w:sz="0" w:space="0" w:color="auto"/>
        <w:right w:val="none" w:sz="0" w:space="0" w:color="auto"/>
      </w:divBdr>
    </w:div>
    <w:div w:id="1248349251">
      <w:bodyDiv w:val="1"/>
      <w:marLeft w:val="0"/>
      <w:marRight w:val="0"/>
      <w:marTop w:val="0"/>
      <w:marBottom w:val="0"/>
      <w:divBdr>
        <w:top w:val="none" w:sz="0" w:space="0" w:color="auto"/>
        <w:left w:val="none" w:sz="0" w:space="0" w:color="auto"/>
        <w:bottom w:val="none" w:sz="0" w:space="0" w:color="auto"/>
        <w:right w:val="none" w:sz="0" w:space="0" w:color="auto"/>
      </w:divBdr>
      <w:divsChild>
        <w:div w:id="1362437785">
          <w:marLeft w:val="0"/>
          <w:marRight w:val="0"/>
          <w:marTop w:val="0"/>
          <w:marBottom w:val="0"/>
          <w:divBdr>
            <w:top w:val="none" w:sz="0" w:space="0" w:color="auto"/>
            <w:left w:val="none" w:sz="0" w:space="0" w:color="auto"/>
            <w:bottom w:val="none" w:sz="0" w:space="0" w:color="auto"/>
            <w:right w:val="none" w:sz="0" w:space="0" w:color="auto"/>
          </w:divBdr>
          <w:divsChild>
            <w:div w:id="527724193">
              <w:marLeft w:val="0"/>
              <w:marRight w:val="0"/>
              <w:marTop w:val="0"/>
              <w:marBottom w:val="0"/>
              <w:divBdr>
                <w:top w:val="none" w:sz="0" w:space="0" w:color="auto"/>
                <w:left w:val="none" w:sz="0" w:space="0" w:color="auto"/>
                <w:bottom w:val="none" w:sz="0" w:space="0" w:color="auto"/>
                <w:right w:val="none" w:sz="0" w:space="0" w:color="auto"/>
              </w:divBdr>
              <w:divsChild>
                <w:div w:id="20070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531589">
      <w:bodyDiv w:val="1"/>
      <w:marLeft w:val="0"/>
      <w:marRight w:val="0"/>
      <w:marTop w:val="0"/>
      <w:marBottom w:val="0"/>
      <w:divBdr>
        <w:top w:val="none" w:sz="0" w:space="0" w:color="auto"/>
        <w:left w:val="none" w:sz="0" w:space="0" w:color="auto"/>
        <w:bottom w:val="none" w:sz="0" w:space="0" w:color="auto"/>
        <w:right w:val="none" w:sz="0" w:space="0" w:color="auto"/>
      </w:divBdr>
    </w:div>
    <w:div w:id="1301303775">
      <w:bodyDiv w:val="1"/>
      <w:marLeft w:val="0"/>
      <w:marRight w:val="0"/>
      <w:marTop w:val="0"/>
      <w:marBottom w:val="0"/>
      <w:divBdr>
        <w:top w:val="none" w:sz="0" w:space="0" w:color="auto"/>
        <w:left w:val="none" w:sz="0" w:space="0" w:color="auto"/>
        <w:bottom w:val="none" w:sz="0" w:space="0" w:color="auto"/>
        <w:right w:val="none" w:sz="0" w:space="0" w:color="auto"/>
      </w:divBdr>
      <w:divsChild>
        <w:div w:id="1821459376">
          <w:marLeft w:val="0"/>
          <w:marRight w:val="0"/>
          <w:marTop w:val="0"/>
          <w:marBottom w:val="0"/>
          <w:divBdr>
            <w:top w:val="none" w:sz="0" w:space="0" w:color="auto"/>
            <w:left w:val="none" w:sz="0" w:space="0" w:color="auto"/>
            <w:bottom w:val="none" w:sz="0" w:space="0" w:color="auto"/>
            <w:right w:val="none" w:sz="0" w:space="0" w:color="auto"/>
          </w:divBdr>
          <w:divsChild>
            <w:div w:id="7914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1438">
      <w:bodyDiv w:val="1"/>
      <w:marLeft w:val="0"/>
      <w:marRight w:val="0"/>
      <w:marTop w:val="0"/>
      <w:marBottom w:val="0"/>
      <w:divBdr>
        <w:top w:val="none" w:sz="0" w:space="0" w:color="auto"/>
        <w:left w:val="none" w:sz="0" w:space="0" w:color="auto"/>
        <w:bottom w:val="none" w:sz="0" w:space="0" w:color="auto"/>
        <w:right w:val="none" w:sz="0" w:space="0" w:color="auto"/>
      </w:divBdr>
    </w:div>
    <w:div w:id="1824396192">
      <w:bodyDiv w:val="1"/>
      <w:marLeft w:val="0"/>
      <w:marRight w:val="0"/>
      <w:marTop w:val="0"/>
      <w:marBottom w:val="0"/>
      <w:divBdr>
        <w:top w:val="none" w:sz="0" w:space="0" w:color="auto"/>
        <w:left w:val="none" w:sz="0" w:space="0" w:color="auto"/>
        <w:bottom w:val="none" w:sz="0" w:space="0" w:color="auto"/>
        <w:right w:val="none" w:sz="0" w:space="0" w:color="auto"/>
      </w:divBdr>
    </w:div>
    <w:div w:id="201399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0961/%20carakatani.v33i2.20412"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dx.doi.org/10.20961/carakatani.%20v34i2.30434"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chart" Target="charts/chart1.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dx.doi.org/10.20961%20/carakatani.v35i1.28400" TargetMode="External"/><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3" Type="http://schemas.openxmlformats.org/officeDocument/2006/relationships/oleObject" Target="file:///D:\Sumarmi\MamaPunya\2020\penelitian%20UNIV\penelitian%20UNIV\DATA%20TINGGI%20TANAMAN%20(Autosave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Pertumbuhan tanaman kedelai minggu ke 2 sampai 8  </a:t>
            </a:r>
            <a:r>
              <a:rPr lang="en-US" sz="1100"/>
              <a:t> </a:t>
            </a: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2 minggu</c:v>
          </c:tx>
          <c:spPr>
            <a:solidFill>
              <a:schemeClr val="accent1"/>
            </a:solidFill>
            <a:ln>
              <a:noFill/>
            </a:ln>
            <a:effectLst/>
          </c:spPr>
          <c:invertIfNegative val="0"/>
          <c:cat>
            <c:strRef>
              <c:f>'TINGGI TNMAN'!$J$38:$J$41</c:f>
              <c:strCache>
                <c:ptCount val="4"/>
                <c:pt idx="0">
                  <c:v>Kontrol</c:v>
                </c:pt>
                <c:pt idx="1">
                  <c:v>Tembakau</c:v>
                </c:pt>
                <c:pt idx="2">
                  <c:v>Sirsak</c:v>
                </c:pt>
                <c:pt idx="3">
                  <c:v>Campuran</c:v>
                </c:pt>
              </c:strCache>
            </c:strRef>
          </c:cat>
          <c:val>
            <c:numRef>
              <c:f>'TINGGI TNMAN'!$K$38:$K$41</c:f>
              <c:numCache>
                <c:formatCode>General</c:formatCode>
                <c:ptCount val="4"/>
                <c:pt idx="0">
                  <c:v>14.1</c:v>
                </c:pt>
                <c:pt idx="1">
                  <c:v>10.7</c:v>
                </c:pt>
                <c:pt idx="2">
                  <c:v>9.1999999999999993</c:v>
                </c:pt>
                <c:pt idx="3">
                  <c:v>11.4</c:v>
                </c:pt>
              </c:numCache>
            </c:numRef>
          </c:val>
        </c:ser>
        <c:ser>
          <c:idx val="1"/>
          <c:order val="1"/>
          <c:tx>
            <c:v>4 minggu</c:v>
          </c:tx>
          <c:spPr>
            <a:solidFill>
              <a:schemeClr val="accent2"/>
            </a:solidFill>
            <a:ln>
              <a:noFill/>
            </a:ln>
            <a:effectLst/>
          </c:spPr>
          <c:invertIfNegative val="0"/>
          <c:cat>
            <c:strRef>
              <c:f>'TINGGI TNMAN'!$J$38:$J$41</c:f>
              <c:strCache>
                <c:ptCount val="4"/>
                <c:pt idx="0">
                  <c:v>Kontrol</c:v>
                </c:pt>
                <c:pt idx="1">
                  <c:v>Tembakau</c:v>
                </c:pt>
                <c:pt idx="2">
                  <c:v>Sirsak</c:v>
                </c:pt>
                <c:pt idx="3">
                  <c:v>Campuran</c:v>
                </c:pt>
              </c:strCache>
            </c:strRef>
          </c:cat>
          <c:val>
            <c:numRef>
              <c:f>'TINGGI TNMAN'!$L$38:$L$41</c:f>
              <c:numCache>
                <c:formatCode>General</c:formatCode>
                <c:ptCount val="4"/>
                <c:pt idx="0">
                  <c:v>21.7</c:v>
                </c:pt>
                <c:pt idx="1">
                  <c:v>20.5</c:v>
                </c:pt>
                <c:pt idx="2">
                  <c:v>21.9</c:v>
                </c:pt>
                <c:pt idx="3">
                  <c:v>22.9</c:v>
                </c:pt>
              </c:numCache>
            </c:numRef>
          </c:val>
        </c:ser>
        <c:ser>
          <c:idx val="2"/>
          <c:order val="2"/>
          <c:tx>
            <c:v>6 minggu</c:v>
          </c:tx>
          <c:spPr>
            <a:solidFill>
              <a:schemeClr val="accent3"/>
            </a:solidFill>
            <a:ln>
              <a:noFill/>
            </a:ln>
            <a:effectLst/>
          </c:spPr>
          <c:invertIfNegative val="0"/>
          <c:cat>
            <c:strRef>
              <c:f>'TINGGI TNMAN'!$J$38:$J$41</c:f>
              <c:strCache>
                <c:ptCount val="4"/>
                <c:pt idx="0">
                  <c:v>Kontrol</c:v>
                </c:pt>
                <c:pt idx="1">
                  <c:v>Tembakau</c:v>
                </c:pt>
                <c:pt idx="2">
                  <c:v>Sirsak</c:v>
                </c:pt>
                <c:pt idx="3">
                  <c:v>Campuran</c:v>
                </c:pt>
              </c:strCache>
            </c:strRef>
          </c:cat>
          <c:val>
            <c:numRef>
              <c:f>'TINGGI TNMAN'!$M$38:$M$41</c:f>
              <c:numCache>
                <c:formatCode>General</c:formatCode>
                <c:ptCount val="4"/>
                <c:pt idx="0">
                  <c:v>38.5</c:v>
                </c:pt>
                <c:pt idx="1">
                  <c:v>35.5</c:v>
                </c:pt>
                <c:pt idx="2">
                  <c:v>38.5</c:v>
                </c:pt>
                <c:pt idx="3">
                  <c:v>35.299999999999997</c:v>
                </c:pt>
              </c:numCache>
            </c:numRef>
          </c:val>
        </c:ser>
        <c:ser>
          <c:idx val="3"/>
          <c:order val="3"/>
          <c:tx>
            <c:v>8 minggu</c:v>
          </c:tx>
          <c:spPr>
            <a:solidFill>
              <a:schemeClr val="accent4"/>
            </a:solidFill>
            <a:ln>
              <a:noFill/>
            </a:ln>
            <a:effectLst/>
          </c:spPr>
          <c:invertIfNegative val="0"/>
          <c:cat>
            <c:strRef>
              <c:f>'TINGGI TNMAN'!$J$38:$J$41</c:f>
              <c:strCache>
                <c:ptCount val="4"/>
                <c:pt idx="0">
                  <c:v>Kontrol</c:v>
                </c:pt>
                <c:pt idx="1">
                  <c:v>Tembakau</c:v>
                </c:pt>
                <c:pt idx="2">
                  <c:v>Sirsak</c:v>
                </c:pt>
                <c:pt idx="3">
                  <c:v>Campuran</c:v>
                </c:pt>
              </c:strCache>
            </c:strRef>
          </c:cat>
          <c:val>
            <c:numRef>
              <c:f>'TINGGI TNMAN'!$N$38:$N$41</c:f>
              <c:numCache>
                <c:formatCode>General</c:formatCode>
                <c:ptCount val="4"/>
                <c:pt idx="0">
                  <c:v>40.1</c:v>
                </c:pt>
                <c:pt idx="1">
                  <c:v>42.3</c:v>
                </c:pt>
                <c:pt idx="2">
                  <c:v>44.4</c:v>
                </c:pt>
                <c:pt idx="3">
                  <c:v>40.700000000000003</c:v>
                </c:pt>
              </c:numCache>
            </c:numRef>
          </c:val>
        </c:ser>
        <c:dLbls>
          <c:showLegendKey val="0"/>
          <c:showVal val="0"/>
          <c:showCatName val="0"/>
          <c:showSerName val="0"/>
          <c:showPercent val="0"/>
          <c:showBubbleSize val="0"/>
        </c:dLbls>
        <c:gapWidth val="219"/>
        <c:overlap val="-27"/>
        <c:axId val="-152651472"/>
        <c:axId val="-152641680"/>
      </c:barChart>
      <c:catAx>
        <c:axId val="-152651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2641680"/>
        <c:crosses val="autoZero"/>
        <c:auto val="1"/>
        <c:lblAlgn val="ctr"/>
        <c:lblOffset val="100"/>
        <c:noMultiLvlLbl val="0"/>
      </c:catAx>
      <c:valAx>
        <c:axId val="-152641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6514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CA81E-F7A7-4E6C-B99F-B6181F23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9</Pages>
  <Words>2804</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186</cp:revision>
  <dcterms:created xsi:type="dcterms:W3CDTF">2020-07-24T00:00:00Z</dcterms:created>
  <dcterms:modified xsi:type="dcterms:W3CDTF">2020-09-02T23:55:00Z</dcterms:modified>
</cp:coreProperties>
</file>